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Mkatabulky"/>
        <w:tblW w:w="10490" w:type="dxa"/>
        <w:tblInd w:w="-459" w:type="dxa"/>
        <w:tblLook w:val="04A0" w:firstRow="1" w:lastRow="0" w:firstColumn="1" w:lastColumn="0" w:noHBand="0" w:noVBand="1"/>
      </w:tblPr>
      <w:tblGrid>
        <w:gridCol w:w="10490"/>
      </w:tblGrid>
      <w:tr w:rsidR="00415682" w14:paraId="180D8590" w14:textId="77777777" w:rsidTr="00A52132">
        <w:tc>
          <w:tcPr>
            <w:tcW w:w="104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763E7F7" w14:textId="77777777" w:rsidR="00892F89" w:rsidRDefault="00362CEF" w:rsidP="00892F89">
            <w:pPr>
              <w:ind w:firstLine="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V</w:t>
            </w:r>
            <w:r w:rsidR="00415682" w:rsidRPr="006351F2">
              <w:rPr>
                <w:b/>
                <w:sz w:val="32"/>
                <w:szCs w:val="32"/>
              </w:rPr>
              <w:t xml:space="preserve">ýsledky zjišťování spokojenosti uživatelů sociální služby </w:t>
            </w:r>
          </w:p>
          <w:p w14:paraId="6EC6B5D6" w14:textId="77777777" w:rsidR="00415682" w:rsidRPr="006351F2" w:rsidRDefault="00415682" w:rsidP="00415682">
            <w:pPr>
              <w:spacing w:after="240"/>
              <w:ind w:firstLine="0"/>
              <w:jc w:val="center"/>
              <w:rPr>
                <w:b/>
                <w:sz w:val="32"/>
                <w:szCs w:val="32"/>
              </w:rPr>
            </w:pPr>
            <w:r w:rsidRPr="006351F2">
              <w:rPr>
                <w:b/>
                <w:sz w:val="32"/>
                <w:szCs w:val="32"/>
              </w:rPr>
              <w:t xml:space="preserve">Domov </w:t>
            </w:r>
            <w:r w:rsidR="0050389B">
              <w:rPr>
                <w:b/>
                <w:sz w:val="32"/>
                <w:szCs w:val="32"/>
              </w:rPr>
              <w:t>pro seniory</w:t>
            </w:r>
          </w:p>
          <w:p w14:paraId="583ABB0B" w14:textId="6DBA9C66" w:rsidR="002478B9" w:rsidRDefault="002478B9" w:rsidP="00A359E9">
            <w:pPr>
              <w:ind w:firstLine="60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Dotaz</w:t>
            </w:r>
            <w:r w:rsidR="00322D17">
              <w:rPr>
                <w:sz w:val="24"/>
                <w:szCs w:val="24"/>
              </w:rPr>
              <w:t>níkové šetření v sociální službě</w:t>
            </w:r>
            <w:r>
              <w:rPr>
                <w:sz w:val="24"/>
                <w:szCs w:val="24"/>
              </w:rPr>
              <w:t xml:space="preserve"> domov </w:t>
            </w:r>
            <w:r w:rsidR="00514188">
              <w:rPr>
                <w:sz w:val="24"/>
                <w:szCs w:val="24"/>
              </w:rPr>
              <w:t>pro seniory</w:t>
            </w:r>
            <w:r>
              <w:rPr>
                <w:sz w:val="24"/>
                <w:szCs w:val="24"/>
              </w:rPr>
              <w:t xml:space="preserve"> probíhal</w:t>
            </w:r>
            <w:r w:rsidR="00892F89">
              <w:rPr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 xml:space="preserve"> v</w:t>
            </w:r>
            <w:r w:rsidR="00B7775D">
              <w:rPr>
                <w:sz w:val="24"/>
                <w:szCs w:val="24"/>
              </w:rPr>
              <w:t xml:space="preserve"> měsících </w:t>
            </w:r>
            <w:r w:rsidR="001F1288">
              <w:rPr>
                <w:sz w:val="24"/>
                <w:szCs w:val="24"/>
              </w:rPr>
              <w:t>červenci a srpnu</w:t>
            </w:r>
            <w:r w:rsidR="00B7775D">
              <w:rPr>
                <w:sz w:val="24"/>
                <w:szCs w:val="24"/>
              </w:rPr>
              <w:t xml:space="preserve"> 20</w:t>
            </w:r>
            <w:r w:rsidR="001F1288">
              <w:rPr>
                <w:sz w:val="24"/>
                <w:szCs w:val="24"/>
              </w:rPr>
              <w:t>2</w:t>
            </w:r>
            <w:r w:rsidR="00E27D96">
              <w:rPr>
                <w:sz w:val="24"/>
                <w:szCs w:val="24"/>
              </w:rPr>
              <w:t>3</w:t>
            </w:r>
            <w:r w:rsidR="004B4DE9">
              <w:rPr>
                <w:sz w:val="24"/>
                <w:szCs w:val="24"/>
              </w:rPr>
              <w:t xml:space="preserve"> </w:t>
            </w:r>
            <w:r w:rsidR="00892F89">
              <w:rPr>
                <w:sz w:val="24"/>
                <w:szCs w:val="24"/>
              </w:rPr>
              <w:t>Z</w:t>
            </w:r>
            <w:r>
              <w:rPr>
                <w:sz w:val="24"/>
                <w:szCs w:val="24"/>
              </w:rPr>
              <w:t xml:space="preserve">jišťována </w:t>
            </w:r>
            <w:r w:rsidR="00892F89">
              <w:rPr>
                <w:sz w:val="24"/>
                <w:szCs w:val="24"/>
              </w:rPr>
              <w:t xml:space="preserve">byla </w:t>
            </w:r>
            <w:r>
              <w:rPr>
                <w:sz w:val="24"/>
                <w:szCs w:val="24"/>
              </w:rPr>
              <w:t>spokojenos</w:t>
            </w:r>
            <w:r w:rsidR="003508D3">
              <w:rPr>
                <w:sz w:val="24"/>
                <w:szCs w:val="24"/>
              </w:rPr>
              <w:t xml:space="preserve">t uživatelů sociální služby a </w:t>
            </w:r>
            <w:r>
              <w:rPr>
                <w:sz w:val="24"/>
                <w:szCs w:val="24"/>
              </w:rPr>
              <w:t xml:space="preserve">soulad poskytování sociální služby s definovanými </w:t>
            </w:r>
            <w:r w:rsidR="003508D3">
              <w:rPr>
                <w:sz w:val="24"/>
                <w:szCs w:val="24"/>
              </w:rPr>
              <w:t xml:space="preserve">cíli a zásadami veřejného závazku domova </w:t>
            </w:r>
            <w:r w:rsidR="001F1288">
              <w:rPr>
                <w:sz w:val="24"/>
                <w:szCs w:val="24"/>
              </w:rPr>
              <w:t>pro seniory</w:t>
            </w:r>
            <w:r w:rsidR="003508D3">
              <w:rPr>
                <w:sz w:val="24"/>
                <w:szCs w:val="24"/>
              </w:rPr>
              <w:t xml:space="preserve"> v Pačlavicích. </w:t>
            </w:r>
          </w:p>
          <w:p w14:paraId="602668D7" w14:textId="2416089E" w:rsidR="008C24C5" w:rsidRDefault="00892F89" w:rsidP="00A359E9">
            <w:pPr>
              <w:ind w:firstLine="60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 dotazníkového šetření bylo </w:t>
            </w:r>
            <w:r w:rsidR="00B7775D">
              <w:rPr>
                <w:sz w:val="24"/>
                <w:szCs w:val="24"/>
              </w:rPr>
              <w:t xml:space="preserve">zapojeno </w:t>
            </w:r>
            <w:r w:rsidR="00E27D96">
              <w:rPr>
                <w:sz w:val="24"/>
                <w:szCs w:val="24"/>
              </w:rPr>
              <w:t>29</w:t>
            </w:r>
            <w:r w:rsidR="00FF1246" w:rsidRPr="00A52132">
              <w:rPr>
                <w:sz w:val="24"/>
                <w:szCs w:val="24"/>
              </w:rPr>
              <w:t xml:space="preserve"> osob – nebyly zapojeny osoby,</w:t>
            </w:r>
            <w:r w:rsidR="00FF1246">
              <w:rPr>
                <w:sz w:val="24"/>
                <w:szCs w:val="24"/>
              </w:rPr>
              <w:t xml:space="preserve"> se kterými je služba plánována pomocí technik využívaných u nekomunikujících osob</w:t>
            </w:r>
            <w:r w:rsidR="00A52132">
              <w:rPr>
                <w:sz w:val="24"/>
                <w:szCs w:val="24"/>
              </w:rPr>
              <w:t xml:space="preserve"> a osob</w:t>
            </w:r>
            <w:r w:rsidR="00BF75AB">
              <w:rPr>
                <w:sz w:val="24"/>
                <w:szCs w:val="24"/>
              </w:rPr>
              <w:t>.</w:t>
            </w:r>
            <w:r w:rsidR="008C24C5">
              <w:rPr>
                <w:sz w:val="24"/>
                <w:szCs w:val="24"/>
              </w:rPr>
              <w:t xml:space="preserve"> Rovněž nebyli zapojeni uživatelé sociální služby, kteří byli v době provádění šetřeni hospitalizováni.</w:t>
            </w:r>
            <w:r>
              <w:rPr>
                <w:sz w:val="24"/>
                <w:szCs w:val="24"/>
              </w:rPr>
              <w:t xml:space="preserve"> </w:t>
            </w:r>
            <w:r w:rsidR="008C24C5">
              <w:rPr>
                <w:sz w:val="24"/>
                <w:szCs w:val="24"/>
              </w:rPr>
              <w:t>S osobami, u kterých není možné provést rozhovor, je spokojenost se službou hodnocena prostřednictvím procesu individuálního plánování služby, který spočívá ve sledování projevů libosti a nelibosti a v případě zjištěné nelibosti změnou způsobu poskytování služby a opětovným hodnocením. Do hodnocení služby u těchto osob jsou rovněž zapojeni opatrovníci.</w:t>
            </w:r>
            <w:r w:rsidR="0044376C">
              <w:rPr>
                <w:sz w:val="24"/>
                <w:szCs w:val="24"/>
              </w:rPr>
              <w:t xml:space="preserve"> </w:t>
            </w:r>
          </w:p>
          <w:p w14:paraId="3C90E3C3" w14:textId="1D2CED13" w:rsidR="008E57E4" w:rsidRPr="006351F2" w:rsidRDefault="005B79BA" w:rsidP="00A359E9">
            <w:pPr>
              <w:ind w:firstLine="60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Dotazníky byly mezi uživatele šířeny </w:t>
            </w:r>
            <w:r w:rsidR="00514188">
              <w:rPr>
                <w:sz w:val="24"/>
                <w:szCs w:val="24"/>
              </w:rPr>
              <w:t>aktivizačními pracovnicemi</w:t>
            </w:r>
            <w:r w:rsidR="008C24C5">
              <w:rPr>
                <w:sz w:val="24"/>
                <w:szCs w:val="24"/>
              </w:rPr>
              <w:t>.</w:t>
            </w:r>
            <w:r w:rsidR="00D00F27">
              <w:rPr>
                <w:sz w:val="24"/>
                <w:szCs w:val="24"/>
              </w:rPr>
              <w:t xml:space="preserve"> </w:t>
            </w:r>
            <w:r w:rsidR="00514188" w:rsidRPr="00370331">
              <w:rPr>
                <w:sz w:val="24"/>
                <w:szCs w:val="24"/>
              </w:rPr>
              <w:t>Podpis dotazníku byl dobrovolný</w:t>
            </w:r>
            <w:r w:rsidR="00514188">
              <w:rPr>
                <w:sz w:val="24"/>
                <w:szCs w:val="24"/>
              </w:rPr>
              <w:t>.</w:t>
            </w:r>
          </w:p>
          <w:p w14:paraId="1D7E79A6" w14:textId="77777777" w:rsidR="00415682" w:rsidRPr="004867EB" w:rsidRDefault="003508D3" w:rsidP="00327C98">
            <w:pPr>
              <w:shd w:val="clear" w:color="auto" w:fill="FFFFFF"/>
              <w:spacing w:before="240"/>
              <w:ind w:firstLine="0"/>
              <w:jc w:val="left"/>
              <w:outlineLvl w:val="2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 xml:space="preserve">DOMOV </w:t>
            </w:r>
            <w:r w:rsidR="00327C9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>PRO SENIORY</w:t>
            </w:r>
          </w:p>
        </w:tc>
      </w:tr>
      <w:tr w:rsidR="004867EB" w14:paraId="25D4D09C" w14:textId="77777777" w:rsidTr="009348A7"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9C997E3" w14:textId="77777777" w:rsidR="004867EB" w:rsidRPr="00C263D8" w:rsidRDefault="003508D3" w:rsidP="00A571C9">
            <w:pPr>
              <w:pStyle w:val="Nadpis1"/>
              <w:spacing w:before="120"/>
              <w:rPr>
                <w:sz w:val="24"/>
                <w:szCs w:val="24"/>
              </w:rPr>
            </w:pPr>
            <w:r>
              <w:rPr>
                <w:rFonts w:ascii="Helvetica" w:hAnsi="Helvetica" w:cs="Helvetica"/>
                <w:color w:val="000000"/>
                <w:sz w:val="30"/>
                <w:szCs w:val="30"/>
                <w:shd w:val="clear" w:color="auto" w:fill="FFFFFF"/>
              </w:rPr>
              <w:t>1. Je zde v domově něco, kvůli čemu se zde necítíte dobře?</w:t>
            </w:r>
          </w:p>
        </w:tc>
      </w:tr>
      <w:tr w:rsidR="004867EB" w14:paraId="5565451C" w14:textId="77777777" w:rsidTr="009348A7">
        <w:tc>
          <w:tcPr>
            <w:tcW w:w="104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53AEC9" w14:textId="77777777" w:rsidR="004867EB" w:rsidRDefault="00B52EE6" w:rsidP="004867EB">
            <w:pPr>
              <w:spacing w:before="120"/>
              <w:ind w:firstLine="0"/>
            </w:pPr>
            <w:r>
              <w:rPr>
                <w:b/>
                <w:noProof/>
                <w:lang w:eastAsia="cs-CZ"/>
              </w:rPr>
              <w:drawing>
                <wp:inline distT="0" distB="0" distL="0" distR="0" wp14:anchorId="440D66C6" wp14:editId="173083B3">
                  <wp:extent cx="4804756" cy="2338647"/>
                  <wp:effectExtent l="0" t="0" r="15240" b="5080"/>
                  <wp:docPr id="2" name="Graf 2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</wp:inline>
              </w:drawing>
            </w:r>
          </w:p>
        </w:tc>
      </w:tr>
      <w:tr w:rsidR="00C063CD" w14:paraId="47B39D23" w14:textId="77777777" w:rsidTr="009348A7">
        <w:tc>
          <w:tcPr>
            <w:tcW w:w="10490" w:type="dxa"/>
            <w:tcBorders>
              <w:top w:val="nil"/>
              <w:bottom w:val="nil"/>
            </w:tcBorders>
          </w:tcPr>
          <w:p w14:paraId="29193930" w14:textId="77777777" w:rsidR="00B52EE6" w:rsidRPr="00C063CD" w:rsidRDefault="00B52EE6" w:rsidP="00B52EE6">
            <w:pPr>
              <w:ind w:firstLine="0"/>
              <w:rPr>
                <w:b/>
              </w:rPr>
            </w:pPr>
          </w:p>
        </w:tc>
      </w:tr>
      <w:tr w:rsidR="004867EB" w14:paraId="6E9D85E3" w14:textId="77777777" w:rsidTr="009348A7">
        <w:tc>
          <w:tcPr>
            <w:tcW w:w="10490" w:type="dxa"/>
            <w:tcBorders>
              <w:top w:val="nil"/>
              <w:bottom w:val="nil"/>
            </w:tcBorders>
          </w:tcPr>
          <w:p w14:paraId="50A0121E" w14:textId="62E3E369" w:rsidR="004867EB" w:rsidRPr="00395953" w:rsidRDefault="00395953" w:rsidP="00C263D8">
            <w:pPr>
              <w:spacing w:before="120"/>
              <w:ind w:firstLine="0"/>
              <w:rPr>
                <w:b/>
                <w:bCs/>
              </w:rPr>
            </w:pPr>
            <w:r w:rsidRPr="00395953">
              <w:rPr>
                <w:b/>
                <w:bCs/>
              </w:rPr>
              <w:t>VYHODNOCENÍ:</w:t>
            </w:r>
          </w:p>
          <w:p w14:paraId="6AB4BB11" w14:textId="73208307" w:rsidR="00A05A92" w:rsidRDefault="00395953" w:rsidP="0072110C">
            <w:pPr>
              <w:spacing w:before="120"/>
              <w:ind w:firstLine="0"/>
            </w:pPr>
            <w:r>
              <w:t>Odpovědi ANO</w:t>
            </w:r>
            <w:r w:rsidR="00874990">
              <w:t xml:space="preserve"> – kvůli čemu se zde klienti necítí dobře</w:t>
            </w:r>
            <w:r>
              <w:t>:</w:t>
            </w:r>
            <w:r w:rsidR="002E548C">
              <w:t xml:space="preserve"> </w:t>
            </w:r>
          </w:p>
          <w:p w14:paraId="1B50860F" w14:textId="77504DD3" w:rsidR="00874990" w:rsidRDefault="00716BDD" w:rsidP="00874990">
            <w:pPr>
              <w:pStyle w:val="Odstavecseseznamem"/>
              <w:numPr>
                <w:ilvl w:val="0"/>
                <w:numId w:val="11"/>
              </w:numPr>
              <w:spacing w:before="120"/>
            </w:pPr>
            <w:r>
              <w:t>Sousedka často křičí</w:t>
            </w:r>
          </w:p>
          <w:p w14:paraId="777881D1" w14:textId="5356A5B3" w:rsidR="00874990" w:rsidRDefault="00716BDD" w:rsidP="00874990">
            <w:pPr>
              <w:pStyle w:val="Odstavecseseznamem"/>
              <w:numPr>
                <w:ilvl w:val="0"/>
                <w:numId w:val="11"/>
              </w:numPr>
              <w:spacing w:before="120"/>
            </w:pPr>
            <w:r>
              <w:t>Hlučná uživatelka</w:t>
            </w:r>
          </w:p>
          <w:p w14:paraId="5FC0678E" w14:textId="5E64B6A6" w:rsidR="00AC43A6" w:rsidRDefault="009924E6" w:rsidP="00D56466">
            <w:pPr>
              <w:spacing w:before="120"/>
              <w:ind w:firstLine="0"/>
            </w:pPr>
            <w:r>
              <w:t>Situace uživatelů služby, kteří odpověděli, že se zde necítí dobře kvůli spolubydlící, již byla řešena</w:t>
            </w:r>
            <w:r w:rsidR="00AC43A6">
              <w:t>.</w:t>
            </w:r>
          </w:p>
          <w:p w14:paraId="27E3F0E7" w14:textId="54A07417" w:rsidR="00D56466" w:rsidRDefault="00AC43A6" w:rsidP="00D56466">
            <w:pPr>
              <w:spacing w:before="120"/>
              <w:ind w:firstLine="0"/>
            </w:pPr>
            <w:r>
              <w:t>Celkově hodnotíme toto zjištění jako velice pozitivní.</w:t>
            </w:r>
            <w:r w:rsidR="009924E6">
              <w:t xml:space="preserve"> </w:t>
            </w:r>
          </w:p>
        </w:tc>
      </w:tr>
      <w:tr w:rsidR="00C263D8" w14:paraId="53E287C3" w14:textId="77777777" w:rsidTr="009348A7">
        <w:tc>
          <w:tcPr>
            <w:tcW w:w="10490" w:type="dxa"/>
            <w:tcBorders>
              <w:top w:val="nil"/>
            </w:tcBorders>
          </w:tcPr>
          <w:p w14:paraId="2C26499B" w14:textId="77777777" w:rsidR="00C263D8" w:rsidRDefault="00C263D8" w:rsidP="004867EB">
            <w:pPr>
              <w:ind w:firstLine="0"/>
            </w:pPr>
          </w:p>
        </w:tc>
      </w:tr>
      <w:tr w:rsidR="00C263D8" w14:paraId="0F59E314" w14:textId="77777777" w:rsidTr="009348A7">
        <w:tc>
          <w:tcPr>
            <w:tcW w:w="10490" w:type="dxa"/>
            <w:tcBorders>
              <w:bottom w:val="nil"/>
            </w:tcBorders>
          </w:tcPr>
          <w:p w14:paraId="347F367B" w14:textId="3C692D5E" w:rsidR="00C263D8" w:rsidRDefault="003508D3" w:rsidP="002118E2">
            <w:pPr>
              <w:pStyle w:val="Nadpis1"/>
              <w:spacing w:before="120"/>
            </w:pPr>
            <w:r>
              <w:rPr>
                <w:rFonts w:ascii="Helvetica" w:hAnsi="Helvetica" w:cs="Helvetica"/>
                <w:color w:val="000000"/>
                <w:sz w:val="30"/>
                <w:szCs w:val="30"/>
                <w:shd w:val="clear" w:color="auto" w:fill="FFFFFF"/>
              </w:rPr>
              <w:lastRenderedPageBreak/>
              <w:t xml:space="preserve">2. </w:t>
            </w:r>
            <w:r w:rsidR="00D56466">
              <w:rPr>
                <w:rFonts w:ascii="Helvetica" w:hAnsi="Helvetica" w:cs="Helvetica"/>
                <w:color w:val="000000"/>
                <w:sz w:val="30"/>
                <w:szCs w:val="30"/>
                <w:shd w:val="clear" w:color="auto" w:fill="FFFFFF"/>
              </w:rPr>
              <w:t>Vadí Vám něco na zdejší stravě (ochucení, teplota, výběr, množství a podobně)?</w:t>
            </w:r>
          </w:p>
        </w:tc>
      </w:tr>
      <w:tr w:rsidR="00C263D8" w14:paraId="0DEE731E" w14:textId="77777777" w:rsidTr="009348A7">
        <w:tc>
          <w:tcPr>
            <w:tcW w:w="10490" w:type="dxa"/>
            <w:tcBorders>
              <w:top w:val="nil"/>
              <w:bottom w:val="nil"/>
            </w:tcBorders>
          </w:tcPr>
          <w:p w14:paraId="06693A4E" w14:textId="77777777" w:rsidR="00C263D8" w:rsidRDefault="00656177" w:rsidP="00685859">
            <w:pPr>
              <w:spacing w:before="120"/>
              <w:ind w:firstLine="0"/>
            </w:pPr>
            <w:r>
              <w:rPr>
                <w:b/>
                <w:noProof/>
                <w:lang w:eastAsia="cs-CZ"/>
              </w:rPr>
              <w:drawing>
                <wp:inline distT="0" distB="0" distL="0" distR="0" wp14:anchorId="3844662F" wp14:editId="324159E9">
                  <wp:extent cx="4804756" cy="2338647"/>
                  <wp:effectExtent l="0" t="0" r="15240" b="24130"/>
                  <wp:docPr id="3" name="Graf 3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</wp:inline>
              </w:drawing>
            </w:r>
          </w:p>
        </w:tc>
      </w:tr>
      <w:tr w:rsidR="00C063CD" w14:paraId="4752B91F" w14:textId="77777777" w:rsidTr="009348A7">
        <w:tc>
          <w:tcPr>
            <w:tcW w:w="10490" w:type="dxa"/>
            <w:tcBorders>
              <w:top w:val="nil"/>
              <w:bottom w:val="nil"/>
            </w:tcBorders>
          </w:tcPr>
          <w:p w14:paraId="0FC302E5" w14:textId="77777777" w:rsidR="00C063CD" w:rsidRPr="00C063CD" w:rsidRDefault="00C063CD" w:rsidP="00205D5B">
            <w:pPr>
              <w:ind w:firstLine="0"/>
              <w:rPr>
                <w:b/>
              </w:rPr>
            </w:pPr>
          </w:p>
        </w:tc>
      </w:tr>
      <w:tr w:rsidR="00C263D8" w14:paraId="16A25DF0" w14:textId="77777777" w:rsidTr="00D24113">
        <w:trPr>
          <w:trHeight w:val="8019"/>
        </w:trPr>
        <w:tc>
          <w:tcPr>
            <w:tcW w:w="10490" w:type="dxa"/>
            <w:tcBorders>
              <w:top w:val="nil"/>
              <w:bottom w:val="nil"/>
            </w:tcBorders>
          </w:tcPr>
          <w:p w14:paraId="3C3F9174" w14:textId="77777777" w:rsidR="006E71B6" w:rsidRPr="00395953" w:rsidRDefault="006E71B6" w:rsidP="006E71B6">
            <w:pPr>
              <w:spacing w:before="120"/>
              <w:ind w:firstLine="0"/>
              <w:rPr>
                <w:b/>
                <w:bCs/>
              </w:rPr>
            </w:pPr>
            <w:r w:rsidRPr="00395953">
              <w:rPr>
                <w:b/>
                <w:bCs/>
              </w:rPr>
              <w:t>VYHODNOCENÍ:</w:t>
            </w:r>
          </w:p>
          <w:p w14:paraId="6DBBD9EB" w14:textId="7EE3540B" w:rsidR="006E71B6" w:rsidRDefault="006E71B6" w:rsidP="006E71B6">
            <w:pPr>
              <w:spacing w:before="120"/>
              <w:ind w:firstLine="0"/>
            </w:pPr>
            <w:r>
              <w:t xml:space="preserve">Odpovědi ANO – co klientům vadí na zdejší </w:t>
            </w:r>
            <w:proofErr w:type="gramStart"/>
            <w:r>
              <w:t>stravě</w:t>
            </w:r>
            <w:r w:rsidR="00B02130">
              <w:t xml:space="preserve"> - </w:t>
            </w:r>
            <w:r w:rsidR="00BC4183">
              <w:t>odpovědi</w:t>
            </w:r>
            <w:proofErr w:type="gramEnd"/>
            <w:r>
              <w:t xml:space="preserve">: </w:t>
            </w:r>
          </w:p>
          <w:p w14:paraId="54773D19" w14:textId="2F10A275" w:rsidR="0020005B" w:rsidRDefault="009E1162" w:rsidP="0020005B">
            <w:pPr>
              <w:pStyle w:val="Odstavecseseznamem"/>
              <w:numPr>
                <w:ilvl w:val="0"/>
                <w:numId w:val="11"/>
              </w:numPr>
              <w:spacing w:before="120"/>
            </w:pPr>
            <w:r>
              <w:t>„</w:t>
            </w:r>
            <w:r w:rsidR="00716BDD">
              <w:t>3 x v týdnu k obědu rýže!!!</w:t>
            </w:r>
            <w:r>
              <w:t>“</w:t>
            </w:r>
          </w:p>
          <w:p w14:paraId="2D5751D2" w14:textId="57B4F5A0" w:rsidR="0020005B" w:rsidRDefault="009E1162" w:rsidP="0020005B">
            <w:pPr>
              <w:pStyle w:val="Odstavecseseznamem"/>
              <w:numPr>
                <w:ilvl w:val="0"/>
                <w:numId w:val="11"/>
              </w:numPr>
              <w:spacing w:before="120"/>
            </w:pPr>
            <w:r>
              <w:t>„</w:t>
            </w:r>
            <w:r w:rsidR="00716BDD">
              <w:t>Často chléb i k obědu, pestrost – neustále stejná</w:t>
            </w:r>
            <w:r>
              <w:t>“</w:t>
            </w:r>
          </w:p>
          <w:p w14:paraId="1A0FCC54" w14:textId="07AD586E" w:rsidR="0020005B" w:rsidRDefault="009E1162" w:rsidP="0020005B">
            <w:pPr>
              <w:pStyle w:val="Odstavecseseznamem"/>
              <w:numPr>
                <w:ilvl w:val="0"/>
                <w:numId w:val="11"/>
              </w:numPr>
              <w:spacing w:before="120"/>
            </w:pPr>
            <w:r>
              <w:t>„</w:t>
            </w:r>
            <w:r w:rsidR="00716BDD">
              <w:t>Rýže</w:t>
            </w:r>
            <w:r>
              <w:t>“</w:t>
            </w:r>
          </w:p>
          <w:p w14:paraId="1F00663D" w14:textId="7674C922" w:rsidR="0020005B" w:rsidRDefault="009E1162" w:rsidP="0020005B">
            <w:pPr>
              <w:pStyle w:val="Odstavecseseznamem"/>
              <w:numPr>
                <w:ilvl w:val="0"/>
                <w:numId w:val="11"/>
              </w:numPr>
              <w:spacing w:before="120"/>
            </w:pPr>
            <w:r>
              <w:t>„</w:t>
            </w:r>
            <w:r w:rsidR="00557556">
              <w:t>Nejím tuňákovou pomazánku, málo ryb v jídelníčku (máme jen na Vánoce), málo salátů</w:t>
            </w:r>
            <w:r>
              <w:t>“</w:t>
            </w:r>
          </w:p>
          <w:p w14:paraId="57691BD8" w14:textId="67EC5827" w:rsidR="0020005B" w:rsidRDefault="009E1162" w:rsidP="0020005B">
            <w:pPr>
              <w:pStyle w:val="Odstavecseseznamem"/>
              <w:numPr>
                <w:ilvl w:val="0"/>
                <w:numId w:val="11"/>
              </w:numPr>
              <w:spacing w:before="120"/>
            </w:pPr>
            <w:r>
              <w:t>„</w:t>
            </w:r>
            <w:r w:rsidR="00557556">
              <w:t>Příliš přesnídávek, hodně pomazánek, málo salátu (zeleného), kompoty různé, samé pomazánkové máslo</w:t>
            </w:r>
            <w:r>
              <w:t>“</w:t>
            </w:r>
          </w:p>
          <w:p w14:paraId="55D58E5E" w14:textId="44850B65" w:rsidR="001B414E" w:rsidRDefault="009E1162" w:rsidP="0020005B">
            <w:pPr>
              <w:pStyle w:val="Odstavecseseznamem"/>
              <w:numPr>
                <w:ilvl w:val="0"/>
                <w:numId w:val="11"/>
              </w:numPr>
              <w:spacing w:before="120"/>
            </w:pPr>
            <w:r>
              <w:t>„</w:t>
            </w:r>
            <w:r w:rsidR="00557556">
              <w:t>Vadí mi vejce</w:t>
            </w:r>
            <w:r>
              <w:t>“</w:t>
            </w:r>
          </w:p>
          <w:p w14:paraId="78C8399B" w14:textId="258A240F" w:rsidR="001B414E" w:rsidRDefault="009E1162" w:rsidP="0020005B">
            <w:pPr>
              <w:pStyle w:val="Odstavecseseznamem"/>
              <w:numPr>
                <w:ilvl w:val="0"/>
                <w:numId w:val="11"/>
              </w:numPr>
              <w:spacing w:before="120"/>
            </w:pPr>
            <w:r>
              <w:t>„</w:t>
            </w:r>
            <w:proofErr w:type="spellStart"/>
            <w:r w:rsidR="00557556">
              <w:t>Bezmléčné</w:t>
            </w:r>
            <w:proofErr w:type="spellEnd"/>
            <w:r w:rsidR="00557556">
              <w:t xml:space="preserve"> varianty obědů jsou úplně </w:t>
            </w:r>
            <w:proofErr w:type="gramStart"/>
            <w:r w:rsidR="00557556">
              <w:t>jiné,</w:t>
            </w:r>
            <w:proofErr w:type="gramEnd"/>
            <w:r w:rsidR="00557556">
              <w:t xml:space="preserve"> než ostatní obědy, dá se použít</w:t>
            </w:r>
            <w:r w:rsidR="002F3E46">
              <w:t xml:space="preserve"> bezlaktózové mléko a míst stejné jídlo</w:t>
            </w:r>
            <w:r>
              <w:t>“</w:t>
            </w:r>
          </w:p>
          <w:p w14:paraId="251A238F" w14:textId="1FC1779E" w:rsidR="001B414E" w:rsidRDefault="009E1162" w:rsidP="0020005B">
            <w:pPr>
              <w:pStyle w:val="Odstavecseseznamem"/>
              <w:numPr>
                <w:ilvl w:val="0"/>
                <w:numId w:val="11"/>
              </w:numPr>
              <w:spacing w:before="120"/>
            </w:pPr>
            <w:r>
              <w:t>„</w:t>
            </w:r>
            <w:r w:rsidR="002F3E46">
              <w:t>Kvantita dostačující, kvalita hrůza, pestrost za nic</w:t>
            </w:r>
            <w:r>
              <w:t>“</w:t>
            </w:r>
          </w:p>
          <w:p w14:paraId="6A89307E" w14:textId="4AC5F150" w:rsidR="002F3E46" w:rsidRDefault="002F3E46" w:rsidP="0020005B">
            <w:pPr>
              <w:pStyle w:val="Odstavecseseznamem"/>
              <w:numPr>
                <w:ilvl w:val="0"/>
                <w:numId w:val="11"/>
              </w:numPr>
              <w:spacing w:before="120"/>
            </w:pPr>
            <w:r>
              <w:t>Jedna kladná odpověď nebyla blíže specifikována.</w:t>
            </w:r>
          </w:p>
          <w:p w14:paraId="0FF44900" w14:textId="77777777" w:rsidR="001B414E" w:rsidRDefault="001B414E" w:rsidP="003C2482">
            <w:pPr>
              <w:spacing w:before="120"/>
              <w:ind w:firstLine="0"/>
            </w:pPr>
          </w:p>
          <w:p w14:paraId="3F7FB547" w14:textId="77777777" w:rsidR="006E71B6" w:rsidRPr="00122BCE" w:rsidRDefault="006E71B6" w:rsidP="006E71B6">
            <w:pPr>
              <w:spacing w:before="120"/>
              <w:ind w:firstLine="0"/>
              <w:rPr>
                <w:b/>
                <w:bCs/>
                <w:i/>
                <w:iCs/>
              </w:rPr>
            </w:pPr>
            <w:r w:rsidRPr="00122BCE">
              <w:rPr>
                <w:b/>
                <w:bCs/>
                <w:i/>
                <w:iCs/>
              </w:rPr>
              <w:t>Opatření pro zvýšení kvality služby:</w:t>
            </w:r>
          </w:p>
          <w:p w14:paraId="5BB34B41" w14:textId="46F3D437" w:rsidR="00897221" w:rsidRDefault="00122BCE" w:rsidP="001273AC">
            <w:r>
              <w:t>Všechny připomínky byly diskutovány v rámci vedení organizace a</w:t>
            </w:r>
            <w:r w:rsidR="004C0D7D">
              <w:t xml:space="preserve"> </w:t>
            </w:r>
            <w:r>
              <w:t>předány vedoucí kuchyně</w:t>
            </w:r>
            <w:r w:rsidR="004C0D7D">
              <w:t xml:space="preserve"> i nutriční terapeutce</w:t>
            </w:r>
            <w:r>
              <w:t>.</w:t>
            </w:r>
            <w:r w:rsidR="002F3E46">
              <w:t xml:space="preserve"> </w:t>
            </w:r>
            <w:r w:rsidR="001273AC">
              <w:t xml:space="preserve">Cílem této spolupráce je vytvořit fungující a komplexní systém nutriční péče. Naše organizace má </w:t>
            </w:r>
            <w:r w:rsidR="00BC4183">
              <w:t xml:space="preserve">nyní </w:t>
            </w:r>
            <w:r w:rsidR="00BF6C63">
              <w:t xml:space="preserve">nově </w:t>
            </w:r>
            <w:r w:rsidR="001273AC">
              <w:t>vytvořen</w:t>
            </w:r>
            <w:r w:rsidR="00897221">
              <w:t>ý</w:t>
            </w:r>
            <w:r w:rsidR="001273AC">
              <w:t xml:space="preserve"> podrobný dietní systém s popisem jednotlivých dietních plánů uživatelů. Stravovací normy jsou uzpůsobeny tak, aby odpovídaly potřebám našich uživatelů a stravovací jednotce.</w:t>
            </w:r>
            <w:r w:rsidR="00897221">
              <w:t xml:space="preserve"> </w:t>
            </w:r>
          </w:p>
          <w:p w14:paraId="68805897" w14:textId="132114B4" w:rsidR="001273AC" w:rsidRDefault="001273AC" w:rsidP="001273AC">
            <w:r>
              <w:t xml:space="preserve"> </w:t>
            </w:r>
          </w:p>
          <w:p w14:paraId="45846487" w14:textId="66445DD9" w:rsidR="00897221" w:rsidRDefault="00897221" w:rsidP="001273AC">
            <w:r>
              <w:t>Skladba stravy je vybírána s ohledem na věk strávníků, mechanicky upravována dle potřeb</w:t>
            </w:r>
            <w:r w:rsidR="003F2252">
              <w:t xml:space="preserve"> uživatelů při stravování. Kombinace jídel, zastoupení jednotlivých živin je v souladu s nutričními doporučeními. Suroviny jsou vybírány pečlivě, s ohledem na dietní omezení.</w:t>
            </w:r>
            <w:r w:rsidR="002F3E46">
              <w:t xml:space="preserve"> Nyní se snažíme do stravovacího systému zapracovat nové receptury, aby uživatelé byli s nabídkou stravy spokojenější.</w:t>
            </w:r>
          </w:p>
          <w:p w14:paraId="34594081" w14:textId="77777777" w:rsidR="001273AC" w:rsidRDefault="001273AC" w:rsidP="001273AC">
            <w:pPr>
              <w:pStyle w:val="Odstavecseseznamem"/>
              <w:ind w:firstLine="0"/>
            </w:pPr>
          </w:p>
          <w:p w14:paraId="7A700787" w14:textId="77777777" w:rsidR="001273AC" w:rsidRDefault="001273AC" w:rsidP="001273AC"/>
          <w:p w14:paraId="34B4BA52" w14:textId="36DDADAB" w:rsidR="001273AC" w:rsidRDefault="001273AC" w:rsidP="006E71B6">
            <w:pPr>
              <w:spacing w:before="120"/>
              <w:ind w:firstLine="0"/>
            </w:pPr>
          </w:p>
          <w:p w14:paraId="24CAE43A" w14:textId="6BF4AD4D" w:rsidR="00457FE5" w:rsidRPr="006E71B6" w:rsidRDefault="00457FE5" w:rsidP="006E71B6">
            <w:pPr>
              <w:spacing w:before="120"/>
              <w:ind w:firstLine="0"/>
            </w:pPr>
          </w:p>
        </w:tc>
      </w:tr>
      <w:tr w:rsidR="00C263D8" w14:paraId="3EA6B63D" w14:textId="77777777" w:rsidTr="009348A7">
        <w:tc>
          <w:tcPr>
            <w:tcW w:w="10490" w:type="dxa"/>
            <w:tcBorders>
              <w:top w:val="nil"/>
            </w:tcBorders>
          </w:tcPr>
          <w:p w14:paraId="6DFA83FF" w14:textId="77777777" w:rsidR="00C263D8" w:rsidRDefault="00C263D8" w:rsidP="00685859">
            <w:pPr>
              <w:ind w:firstLine="0"/>
            </w:pPr>
          </w:p>
        </w:tc>
      </w:tr>
      <w:tr w:rsidR="00C263D8" w14:paraId="42889A20" w14:textId="77777777" w:rsidTr="009348A7">
        <w:tc>
          <w:tcPr>
            <w:tcW w:w="10490" w:type="dxa"/>
            <w:tcBorders>
              <w:bottom w:val="nil"/>
            </w:tcBorders>
          </w:tcPr>
          <w:p w14:paraId="1CAA0B84" w14:textId="7574C880" w:rsidR="00C263D8" w:rsidRDefault="003508D3" w:rsidP="00673405">
            <w:pPr>
              <w:pStyle w:val="Nadpis1"/>
              <w:spacing w:before="120"/>
            </w:pPr>
            <w:r>
              <w:rPr>
                <w:rFonts w:ascii="Helvetica" w:hAnsi="Helvetica" w:cs="Helvetica"/>
                <w:color w:val="000000"/>
                <w:sz w:val="30"/>
                <w:szCs w:val="30"/>
                <w:shd w:val="clear" w:color="auto" w:fill="FFFFFF"/>
              </w:rPr>
              <w:t xml:space="preserve">3. </w:t>
            </w:r>
            <w:r w:rsidR="0044376C">
              <w:rPr>
                <w:rFonts w:ascii="Helvetica" w:hAnsi="Helvetica" w:cs="Helvetica"/>
                <w:color w:val="000000"/>
                <w:sz w:val="30"/>
                <w:szCs w:val="30"/>
                <w:shd w:val="clear" w:color="auto" w:fill="FFFFFF"/>
              </w:rPr>
              <w:t>Stává se Vám, že s Vámi někdo z personálu nejedná s úctou</w:t>
            </w:r>
          </w:p>
        </w:tc>
      </w:tr>
      <w:tr w:rsidR="00656177" w14:paraId="09CADAFF" w14:textId="77777777" w:rsidTr="009348A7">
        <w:trPr>
          <w:trHeight w:val="393"/>
        </w:trPr>
        <w:tc>
          <w:tcPr>
            <w:tcW w:w="10490" w:type="dxa"/>
            <w:tcBorders>
              <w:top w:val="nil"/>
              <w:bottom w:val="nil"/>
            </w:tcBorders>
          </w:tcPr>
          <w:p w14:paraId="0D8D88EE" w14:textId="77777777" w:rsidR="00656177" w:rsidRDefault="00656177" w:rsidP="00656177">
            <w:pPr>
              <w:ind w:firstLine="0"/>
            </w:pPr>
            <w:r w:rsidRPr="007B6445">
              <w:rPr>
                <w:b/>
                <w:noProof/>
                <w:lang w:eastAsia="cs-CZ"/>
              </w:rPr>
              <w:drawing>
                <wp:inline distT="0" distB="0" distL="0" distR="0" wp14:anchorId="2C4F4C2A" wp14:editId="7A803992">
                  <wp:extent cx="4804756" cy="2338647"/>
                  <wp:effectExtent l="0" t="0" r="15240" b="24130"/>
                  <wp:docPr id="4" name="Graf 4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0"/>
                    </a:graphicData>
                  </a:graphic>
                </wp:inline>
              </w:drawing>
            </w:r>
          </w:p>
        </w:tc>
      </w:tr>
      <w:tr w:rsidR="0044376C" w14:paraId="23866197" w14:textId="77777777" w:rsidTr="00D75B99">
        <w:trPr>
          <w:trHeight w:val="926"/>
        </w:trPr>
        <w:tc>
          <w:tcPr>
            <w:tcW w:w="10490" w:type="dxa"/>
            <w:tcBorders>
              <w:top w:val="nil"/>
            </w:tcBorders>
          </w:tcPr>
          <w:p w14:paraId="6A2A5901" w14:textId="77777777" w:rsidR="0044376C" w:rsidRPr="00395953" w:rsidRDefault="0044376C" w:rsidP="0044376C">
            <w:pPr>
              <w:spacing w:before="120"/>
              <w:ind w:firstLine="0"/>
              <w:rPr>
                <w:b/>
                <w:bCs/>
              </w:rPr>
            </w:pPr>
            <w:r w:rsidRPr="008538AE">
              <w:t xml:space="preserve"> </w:t>
            </w:r>
            <w:r w:rsidRPr="00395953">
              <w:rPr>
                <w:b/>
                <w:bCs/>
              </w:rPr>
              <w:t>VYHODNOCENÍ:</w:t>
            </w:r>
          </w:p>
          <w:p w14:paraId="46401585" w14:textId="557FADD4" w:rsidR="0044376C" w:rsidRDefault="0044376C" w:rsidP="005F692E">
            <w:pPr>
              <w:spacing w:before="120"/>
              <w:ind w:firstLine="0"/>
            </w:pPr>
            <w:r>
              <w:t xml:space="preserve">Z odpovědí nevzešlo, že by personál s uživateli nejednal s úctou. </w:t>
            </w:r>
          </w:p>
        </w:tc>
      </w:tr>
      <w:tr w:rsidR="00C263D8" w14:paraId="788DFCFF" w14:textId="77777777" w:rsidTr="009348A7">
        <w:tc>
          <w:tcPr>
            <w:tcW w:w="10490" w:type="dxa"/>
            <w:tcBorders>
              <w:bottom w:val="nil"/>
            </w:tcBorders>
          </w:tcPr>
          <w:p w14:paraId="1D3AEC75" w14:textId="6687F108" w:rsidR="00C263D8" w:rsidRPr="00672DBA" w:rsidRDefault="003508D3" w:rsidP="00B52EE6">
            <w:pPr>
              <w:pStyle w:val="Nadpis1"/>
              <w:spacing w:before="120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>
              <w:rPr>
                <w:rFonts w:ascii="Helvetica" w:hAnsi="Helvetica" w:cs="Helvetica"/>
                <w:color w:val="000000"/>
                <w:sz w:val="30"/>
                <w:szCs w:val="30"/>
                <w:shd w:val="clear" w:color="auto" w:fill="FFFFFF"/>
              </w:rPr>
              <w:t xml:space="preserve">4. </w:t>
            </w:r>
            <w:r w:rsidR="00E12D80">
              <w:rPr>
                <w:rFonts w:ascii="Helvetica" w:hAnsi="Helvetica" w:cs="Helvetica"/>
                <w:color w:val="000000"/>
                <w:sz w:val="30"/>
                <w:szCs w:val="30"/>
                <w:shd w:val="clear" w:color="auto" w:fill="FFFFFF"/>
              </w:rPr>
              <w:t>Můžete říct někomu z pracovníků, co byste chtěli a jak?</w:t>
            </w:r>
          </w:p>
        </w:tc>
      </w:tr>
      <w:tr w:rsidR="00C263D8" w14:paraId="151346B3" w14:textId="77777777" w:rsidTr="009348A7">
        <w:tc>
          <w:tcPr>
            <w:tcW w:w="10490" w:type="dxa"/>
            <w:tcBorders>
              <w:top w:val="nil"/>
              <w:bottom w:val="nil"/>
            </w:tcBorders>
          </w:tcPr>
          <w:p w14:paraId="7A2FC130" w14:textId="77777777" w:rsidR="00C263D8" w:rsidRDefault="00656177" w:rsidP="00685859">
            <w:pPr>
              <w:spacing w:before="120"/>
              <w:ind w:firstLine="0"/>
            </w:pPr>
            <w:r>
              <w:rPr>
                <w:b/>
                <w:noProof/>
                <w:lang w:eastAsia="cs-CZ"/>
              </w:rPr>
              <w:drawing>
                <wp:inline distT="0" distB="0" distL="0" distR="0" wp14:anchorId="4F580AFB" wp14:editId="2BEB5194">
                  <wp:extent cx="4804756" cy="2338647"/>
                  <wp:effectExtent l="0" t="0" r="15240" b="24130"/>
                  <wp:docPr id="8" name="Graf 8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1"/>
                    </a:graphicData>
                  </a:graphic>
                </wp:inline>
              </w:drawing>
            </w:r>
          </w:p>
        </w:tc>
      </w:tr>
      <w:tr w:rsidR="00F20677" w14:paraId="5A436719" w14:textId="77777777" w:rsidTr="009348A7">
        <w:tc>
          <w:tcPr>
            <w:tcW w:w="10490" w:type="dxa"/>
            <w:tcBorders>
              <w:top w:val="nil"/>
              <w:bottom w:val="nil"/>
            </w:tcBorders>
          </w:tcPr>
          <w:p w14:paraId="1F8C0909" w14:textId="77777777" w:rsidR="00322D17" w:rsidRPr="00F20677" w:rsidRDefault="00322D17" w:rsidP="00205D5B">
            <w:pPr>
              <w:ind w:firstLine="0"/>
              <w:rPr>
                <w:b/>
              </w:rPr>
            </w:pPr>
          </w:p>
        </w:tc>
      </w:tr>
      <w:tr w:rsidR="00C263D8" w14:paraId="31BD561F" w14:textId="77777777" w:rsidTr="009348A7">
        <w:tc>
          <w:tcPr>
            <w:tcW w:w="10490" w:type="dxa"/>
            <w:tcBorders>
              <w:top w:val="nil"/>
              <w:bottom w:val="nil"/>
            </w:tcBorders>
          </w:tcPr>
          <w:p w14:paraId="2F082C0A" w14:textId="77777777" w:rsidR="00E12D80" w:rsidRPr="00395953" w:rsidRDefault="00E12D80" w:rsidP="00E12D80">
            <w:pPr>
              <w:spacing w:before="120"/>
              <w:ind w:firstLine="0"/>
              <w:rPr>
                <w:b/>
                <w:bCs/>
              </w:rPr>
            </w:pPr>
            <w:r w:rsidRPr="00395953">
              <w:rPr>
                <w:b/>
                <w:bCs/>
              </w:rPr>
              <w:t>VYHODNOCENÍ:</w:t>
            </w:r>
          </w:p>
          <w:p w14:paraId="678E3B2B" w14:textId="4E0BCA2E" w:rsidR="00E12D80" w:rsidRDefault="00E12D80" w:rsidP="00E12D80">
            <w:pPr>
              <w:spacing w:before="120"/>
              <w:ind w:firstLine="0"/>
            </w:pPr>
            <w:r>
              <w:t>Konkrétní odpovědi – komu mohou říct, co by chtěli a jak:</w:t>
            </w:r>
          </w:p>
          <w:p w14:paraId="35581D8E" w14:textId="2F3E0DD8" w:rsidR="00841AE9" w:rsidRDefault="006753E3" w:rsidP="00841AE9">
            <w:pPr>
              <w:pStyle w:val="Odstavecseseznamem"/>
              <w:numPr>
                <w:ilvl w:val="0"/>
                <w:numId w:val="11"/>
              </w:numPr>
              <w:spacing w:before="120"/>
            </w:pPr>
            <w:r>
              <w:t>Ve smyslu „</w:t>
            </w:r>
            <w:r w:rsidR="00E13D95">
              <w:t>všem“ se objevilo celkem 1</w:t>
            </w:r>
            <w:r w:rsidR="0008552E">
              <w:t>1</w:t>
            </w:r>
            <w:r w:rsidR="00E13D95">
              <w:t>x</w:t>
            </w:r>
          </w:p>
          <w:p w14:paraId="56ED3C45" w14:textId="4FD0E748" w:rsidR="00E13D95" w:rsidRDefault="00E13D95" w:rsidP="00841AE9">
            <w:pPr>
              <w:pStyle w:val="Odstavecseseznamem"/>
              <w:numPr>
                <w:ilvl w:val="0"/>
                <w:numId w:val="11"/>
              </w:numPr>
              <w:spacing w:before="120"/>
            </w:pPr>
            <w:r>
              <w:t xml:space="preserve">„klíčovému pracovníkovi“ bylo v dotaznících celkem </w:t>
            </w:r>
            <w:r w:rsidR="006753E3">
              <w:t>4</w:t>
            </w:r>
            <w:r>
              <w:t>x</w:t>
            </w:r>
          </w:p>
          <w:p w14:paraId="06624F19" w14:textId="42F8E31B" w:rsidR="00E13D95" w:rsidRDefault="00E13D95" w:rsidP="00841AE9">
            <w:pPr>
              <w:pStyle w:val="Odstavecseseznamem"/>
              <w:numPr>
                <w:ilvl w:val="0"/>
                <w:numId w:val="11"/>
              </w:numPr>
              <w:spacing w:before="120"/>
            </w:pPr>
            <w:r>
              <w:t xml:space="preserve">„aktivizační pracovnici“ celkem </w:t>
            </w:r>
            <w:r w:rsidR="002528E1">
              <w:t>2</w:t>
            </w:r>
            <w:r>
              <w:t>x</w:t>
            </w:r>
          </w:p>
          <w:p w14:paraId="6C69683D" w14:textId="1C963A07" w:rsidR="00E13D95" w:rsidRDefault="00E13D95" w:rsidP="00841AE9">
            <w:pPr>
              <w:pStyle w:val="Odstavecseseznamem"/>
              <w:numPr>
                <w:ilvl w:val="0"/>
                <w:numId w:val="11"/>
              </w:numPr>
              <w:spacing w:before="120"/>
            </w:pPr>
            <w:r>
              <w:t>„</w:t>
            </w:r>
            <w:r w:rsidR="006753E3">
              <w:t>sestřičce</w:t>
            </w:r>
            <w:r>
              <w:t xml:space="preserve">“ bylo odpovědí </w:t>
            </w:r>
            <w:r w:rsidR="006753E3">
              <w:t>4</w:t>
            </w:r>
            <w:r>
              <w:t>x</w:t>
            </w:r>
          </w:p>
          <w:p w14:paraId="2D129219" w14:textId="1C76E2CA" w:rsidR="00E13D95" w:rsidRDefault="002528E1" w:rsidP="000E6A20">
            <w:pPr>
              <w:pStyle w:val="Odstavecseseznamem"/>
              <w:numPr>
                <w:ilvl w:val="0"/>
                <w:numId w:val="11"/>
              </w:numPr>
              <w:spacing w:before="120"/>
            </w:pPr>
            <w:r>
              <w:t>k</w:t>
            </w:r>
            <w:r w:rsidR="00E13D95">
              <w:t xml:space="preserve">onkrétní jména pracovníků se objevila </w:t>
            </w:r>
            <w:r w:rsidR="006753E3">
              <w:t>2</w:t>
            </w:r>
            <w:r w:rsidR="00E13D95">
              <w:t>x</w:t>
            </w:r>
          </w:p>
          <w:p w14:paraId="6A79FA3A" w14:textId="1980146E" w:rsidR="002528E1" w:rsidRDefault="006753E3" w:rsidP="000E6A20">
            <w:pPr>
              <w:pStyle w:val="Odstavecseseznamem"/>
              <w:numPr>
                <w:ilvl w:val="0"/>
                <w:numId w:val="11"/>
              </w:numPr>
              <w:spacing w:before="120"/>
            </w:pPr>
            <w:r>
              <w:t>5</w:t>
            </w:r>
            <w:r w:rsidR="002528E1">
              <w:t xml:space="preserve"> x bylo zakroužkováno ano, ale nebylo doplněno komu</w:t>
            </w:r>
          </w:p>
          <w:p w14:paraId="2F4E56B9" w14:textId="6632E671" w:rsidR="002528E1" w:rsidRDefault="002528E1" w:rsidP="000E6A20">
            <w:pPr>
              <w:pStyle w:val="Odstavecseseznamem"/>
              <w:numPr>
                <w:ilvl w:val="0"/>
                <w:numId w:val="11"/>
              </w:numPr>
              <w:spacing w:before="120"/>
            </w:pPr>
            <w:r>
              <w:t>u některých dotazníků bylo uvedeno více možností, tzn např. sestrám i PSS</w:t>
            </w:r>
          </w:p>
          <w:p w14:paraId="1D5E8A7D" w14:textId="77777777" w:rsidR="00E12D80" w:rsidRPr="00874990" w:rsidRDefault="00E12D80" w:rsidP="00E12D80">
            <w:pPr>
              <w:spacing w:before="120"/>
              <w:ind w:firstLine="0"/>
              <w:rPr>
                <w:b/>
                <w:bCs/>
                <w:i/>
                <w:iCs/>
              </w:rPr>
            </w:pPr>
            <w:r w:rsidRPr="00874990">
              <w:rPr>
                <w:b/>
                <w:bCs/>
                <w:i/>
                <w:iCs/>
              </w:rPr>
              <w:t>Opatření pro zvýšení kvality služby:</w:t>
            </w:r>
          </w:p>
          <w:p w14:paraId="64EEA1AD" w14:textId="5A620D3C" w:rsidR="00E12D80" w:rsidRDefault="00E15BAA" w:rsidP="00E15BAA">
            <w:pPr>
              <w:spacing w:before="120"/>
              <w:ind w:firstLine="0"/>
            </w:pPr>
            <w:r>
              <w:t>Výsledek hodnotíme jako pozitivní, ale s</w:t>
            </w:r>
            <w:r w:rsidR="009E1162">
              <w:t xml:space="preserve"> pracovníky budou na týmových schůzkách </w:t>
            </w:r>
            <w:r>
              <w:t xml:space="preserve">i nadále </w:t>
            </w:r>
            <w:r w:rsidR="009E1162">
              <w:t xml:space="preserve">diskutována specifika uplatňování vlastní vůle uživatelů </w:t>
            </w:r>
            <w:proofErr w:type="spellStart"/>
            <w:r w:rsidR="009E1162">
              <w:t>DpS</w:t>
            </w:r>
            <w:proofErr w:type="spellEnd"/>
            <w:r w:rsidR="009E1162">
              <w:t xml:space="preserve"> v jednotlivých oblastech.</w:t>
            </w:r>
            <w:r>
              <w:t xml:space="preserve"> Pracovníci pravidelně zjišťují, jaká je vůle uživatele v rámci individuálního plánování průběhu soc. služby s uživatelem. Během rozhovorů s uživateli budou uživatelům připomínat</w:t>
            </w:r>
            <w:r w:rsidR="007F337F">
              <w:t>,</w:t>
            </w:r>
            <w:r>
              <w:t xml:space="preserve"> jak a v jakých oblastech mohou svoji vůli uplatňovat.</w:t>
            </w:r>
          </w:p>
        </w:tc>
      </w:tr>
      <w:tr w:rsidR="00C263D8" w14:paraId="0661632B" w14:textId="77777777" w:rsidTr="009348A7">
        <w:tc>
          <w:tcPr>
            <w:tcW w:w="10490" w:type="dxa"/>
            <w:tcBorders>
              <w:top w:val="nil"/>
            </w:tcBorders>
          </w:tcPr>
          <w:p w14:paraId="479DA8CC" w14:textId="77777777" w:rsidR="00C263D8" w:rsidRDefault="00C263D8" w:rsidP="00685859">
            <w:pPr>
              <w:ind w:firstLine="0"/>
            </w:pPr>
          </w:p>
        </w:tc>
      </w:tr>
      <w:tr w:rsidR="00E13D95" w14:paraId="4ECCC110" w14:textId="77777777" w:rsidTr="009348A7">
        <w:tc>
          <w:tcPr>
            <w:tcW w:w="10490" w:type="dxa"/>
            <w:tcBorders>
              <w:top w:val="nil"/>
            </w:tcBorders>
          </w:tcPr>
          <w:p w14:paraId="6C8014B1" w14:textId="7B7934BA" w:rsidR="00E13D95" w:rsidRPr="00030BC7" w:rsidRDefault="00030BC7" w:rsidP="00030BC7">
            <w:pPr>
              <w:pStyle w:val="Nadpis1"/>
              <w:spacing w:before="120"/>
              <w:jc w:val="both"/>
              <w:rPr>
                <w:rFonts w:ascii="Helvetica" w:hAnsi="Helvetica" w:cs="Helvetica"/>
                <w:color w:val="000000"/>
                <w:sz w:val="30"/>
                <w:szCs w:val="30"/>
                <w:shd w:val="clear" w:color="auto" w:fill="FFFFFF"/>
              </w:rPr>
            </w:pPr>
            <w:r>
              <w:rPr>
                <w:rFonts w:ascii="Helvetica" w:hAnsi="Helvetica" w:cs="Helvetica"/>
                <w:color w:val="000000"/>
                <w:sz w:val="30"/>
                <w:szCs w:val="30"/>
                <w:shd w:val="clear" w:color="auto" w:fill="FFFFFF"/>
              </w:rPr>
              <w:t>5. Víte, kde je váš klíčový pracovník (kdo s vámi plánuje a hodnotí službu)?</w:t>
            </w:r>
          </w:p>
          <w:p w14:paraId="0229633D" w14:textId="0749294B" w:rsidR="00030BC7" w:rsidRDefault="00030BC7" w:rsidP="00685859">
            <w:pPr>
              <w:ind w:firstLine="0"/>
            </w:pPr>
            <w:r w:rsidRPr="00BE4862">
              <w:rPr>
                <w:b/>
                <w:noProof/>
                <w:lang w:eastAsia="cs-CZ"/>
              </w:rPr>
              <w:drawing>
                <wp:inline distT="0" distB="0" distL="0" distR="0" wp14:anchorId="1CC1D2BA" wp14:editId="44AC7A5E">
                  <wp:extent cx="4804756" cy="2338647"/>
                  <wp:effectExtent l="0" t="0" r="15240" b="24130"/>
                  <wp:docPr id="10" name="Graf 10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2"/>
                    </a:graphicData>
                  </a:graphic>
                </wp:inline>
              </w:drawing>
            </w:r>
          </w:p>
          <w:p w14:paraId="4B2FD06F" w14:textId="77777777" w:rsidR="00030BC7" w:rsidRDefault="00030BC7" w:rsidP="00685859">
            <w:pPr>
              <w:ind w:firstLine="0"/>
            </w:pPr>
          </w:p>
          <w:p w14:paraId="66D60163" w14:textId="77777777" w:rsidR="00030BC7" w:rsidRPr="00395953" w:rsidRDefault="00030BC7" w:rsidP="00030BC7">
            <w:pPr>
              <w:spacing w:before="120"/>
              <w:ind w:firstLine="0"/>
              <w:rPr>
                <w:b/>
                <w:bCs/>
              </w:rPr>
            </w:pPr>
            <w:r w:rsidRPr="00395953">
              <w:rPr>
                <w:b/>
                <w:bCs/>
              </w:rPr>
              <w:t>VYHODNOCENÍ:</w:t>
            </w:r>
          </w:p>
          <w:p w14:paraId="07339AE1" w14:textId="3EBD3EB7" w:rsidR="0098115A" w:rsidRDefault="00BC3DB5" w:rsidP="00030BC7">
            <w:pPr>
              <w:spacing w:before="120"/>
              <w:ind w:firstLine="0"/>
            </w:pPr>
            <w:r>
              <w:t>Konkrétní odpovědi:</w:t>
            </w:r>
            <w:r w:rsidR="0098115A">
              <w:t xml:space="preserve"> </w:t>
            </w:r>
            <w:r w:rsidR="006753E3">
              <w:t>konkrétní jména klíčových pracovníků uvedlo 24 uživatelů, dvě odpovědi byly kladné, ale nebylo uvedeno žádné konkrétní jméno nebo označení. V případě jedné odpovědi bylo uvedeno: „ta černá“ a v jednom případě bylo uvedeno: „nechci jmenovat“. Jeden dotazník byl bez odpovědi.</w:t>
            </w:r>
          </w:p>
          <w:p w14:paraId="5D921006" w14:textId="0467B6C1" w:rsidR="00030BC7" w:rsidRPr="00C1600D" w:rsidRDefault="00BC3DB5" w:rsidP="00030BC7">
            <w:pPr>
              <w:spacing w:before="120"/>
              <w:ind w:firstLine="0"/>
            </w:pPr>
            <w:r>
              <w:t xml:space="preserve"> </w:t>
            </w:r>
            <w:r w:rsidR="00030BC7" w:rsidRPr="00874990">
              <w:rPr>
                <w:b/>
                <w:bCs/>
                <w:i/>
                <w:iCs/>
              </w:rPr>
              <w:t>Opatření pro zvýšení kvality služby:</w:t>
            </w:r>
          </w:p>
          <w:p w14:paraId="5CFCFDE1" w14:textId="353EC424" w:rsidR="00030BC7" w:rsidRDefault="00BC3DB5" w:rsidP="00030BC7">
            <w:pPr>
              <w:ind w:firstLine="0"/>
            </w:pPr>
            <w:r>
              <w:t>Tento výsledek hodnotíme jako pozitivní, přesto bude klíčových pracovníkům připomenuto, aby svým klíčovým uživatelům připomněli svoji pracovní pozici a své jméno – je možnost tuto informaci i písemně uživateli předat, aby ji měl u sebe, pokud zapomíná.</w:t>
            </w:r>
          </w:p>
          <w:p w14:paraId="70AA42AC" w14:textId="67B2B86E" w:rsidR="00030BC7" w:rsidRDefault="00030BC7" w:rsidP="00685859">
            <w:pPr>
              <w:ind w:firstLine="0"/>
            </w:pPr>
          </w:p>
        </w:tc>
      </w:tr>
      <w:tr w:rsidR="00C263D8" w14:paraId="0EA35629" w14:textId="77777777" w:rsidTr="009348A7">
        <w:tc>
          <w:tcPr>
            <w:tcW w:w="10490" w:type="dxa"/>
            <w:tcBorders>
              <w:bottom w:val="nil"/>
            </w:tcBorders>
          </w:tcPr>
          <w:p w14:paraId="61261FEB" w14:textId="689A11C9" w:rsidR="00C263D8" w:rsidRDefault="00030BC7" w:rsidP="00B52EE6">
            <w:pPr>
              <w:pStyle w:val="Nadpis1"/>
              <w:spacing w:before="120"/>
              <w:jc w:val="both"/>
            </w:pPr>
            <w:r>
              <w:rPr>
                <w:rFonts w:ascii="Helvetica" w:hAnsi="Helvetica" w:cs="Helvetica"/>
                <w:color w:val="000000"/>
                <w:sz w:val="30"/>
                <w:szCs w:val="30"/>
                <w:shd w:val="clear" w:color="auto" w:fill="FFFFFF"/>
              </w:rPr>
              <w:t>6</w:t>
            </w:r>
            <w:r w:rsidR="003508D3">
              <w:rPr>
                <w:rFonts w:ascii="Helvetica" w:hAnsi="Helvetica" w:cs="Helvetica"/>
                <w:color w:val="000000"/>
                <w:sz w:val="30"/>
                <w:szCs w:val="30"/>
                <w:shd w:val="clear" w:color="auto" w:fill="FFFFFF"/>
              </w:rPr>
              <w:t xml:space="preserve">. </w:t>
            </w:r>
            <w:r w:rsidR="00B52EE6">
              <w:rPr>
                <w:rFonts w:ascii="Helvetica" w:hAnsi="Helvetica" w:cs="Helvetica"/>
                <w:color w:val="000000"/>
                <w:sz w:val="30"/>
                <w:szCs w:val="30"/>
                <w:shd w:val="clear" w:color="auto" w:fill="FFFFFF"/>
              </w:rPr>
              <w:t xml:space="preserve">Stává se Vám, že pracovnice služby </w:t>
            </w:r>
            <w:r w:rsidR="00E12D80">
              <w:rPr>
                <w:rFonts w:ascii="Helvetica" w:hAnsi="Helvetica" w:cs="Helvetica"/>
                <w:color w:val="000000"/>
                <w:sz w:val="30"/>
                <w:szCs w:val="30"/>
                <w:shd w:val="clear" w:color="auto" w:fill="FFFFFF"/>
              </w:rPr>
              <w:t>dělá něco proti Vaší vůli?</w:t>
            </w:r>
          </w:p>
        </w:tc>
      </w:tr>
      <w:tr w:rsidR="002F5999" w14:paraId="7EAE4A6D" w14:textId="77777777" w:rsidTr="009348A7">
        <w:tc>
          <w:tcPr>
            <w:tcW w:w="10490" w:type="dxa"/>
            <w:tcBorders>
              <w:top w:val="nil"/>
              <w:bottom w:val="nil"/>
            </w:tcBorders>
          </w:tcPr>
          <w:p w14:paraId="2B2D29EE" w14:textId="77777777" w:rsidR="002F5999" w:rsidRDefault="002F5999" w:rsidP="002F5999">
            <w:pPr>
              <w:ind w:firstLine="0"/>
            </w:pPr>
            <w:r w:rsidRPr="00BE4862">
              <w:rPr>
                <w:b/>
                <w:noProof/>
                <w:lang w:eastAsia="cs-CZ"/>
              </w:rPr>
              <w:drawing>
                <wp:inline distT="0" distB="0" distL="0" distR="0" wp14:anchorId="3D15BB44" wp14:editId="044F89E2">
                  <wp:extent cx="4804756" cy="2338647"/>
                  <wp:effectExtent l="0" t="0" r="15240" b="24130"/>
                  <wp:docPr id="9" name="Graf 9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3"/>
                    </a:graphicData>
                  </a:graphic>
                </wp:inline>
              </w:drawing>
            </w:r>
          </w:p>
        </w:tc>
      </w:tr>
      <w:tr w:rsidR="00C263D8" w14:paraId="49C95A22" w14:textId="77777777" w:rsidTr="009348A7">
        <w:tc>
          <w:tcPr>
            <w:tcW w:w="10490" w:type="dxa"/>
            <w:tcBorders>
              <w:top w:val="nil"/>
              <w:bottom w:val="nil"/>
            </w:tcBorders>
          </w:tcPr>
          <w:p w14:paraId="21B65EDD" w14:textId="64154704" w:rsidR="00E12D80" w:rsidRDefault="00E12D80" w:rsidP="00E12D80">
            <w:pPr>
              <w:spacing w:before="120"/>
              <w:ind w:firstLine="0"/>
              <w:rPr>
                <w:b/>
                <w:bCs/>
              </w:rPr>
            </w:pPr>
            <w:r w:rsidRPr="00395953">
              <w:rPr>
                <w:b/>
                <w:bCs/>
              </w:rPr>
              <w:t>VYHODNOCENÍ:</w:t>
            </w:r>
          </w:p>
          <w:p w14:paraId="219E4B06" w14:textId="7BD061C9" w:rsidR="00484A81" w:rsidRPr="00484A81" w:rsidRDefault="00484A81" w:rsidP="00E12D80">
            <w:pPr>
              <w:spacing w:before="120"/>
              <w:ind w:firstLine="0"/>
            </w:pPr>
            <w:r>
              <w:t>Z odpovědí nevzešlo, že by personál jednal s uživateli proti jejich vlastní vůli.</w:t>
            </w:r>
          </w:p>
          <w:p w14:paraId="79BB8487" w14:textId="3C1D3889" w:rsidR="00E12D80" w:rsidRDefault="00E12D80" w:rsidP="00E12D80">
            <w:pPr>
              <w:spacing w:before="120"/>
              <w:ind w:firstLine="0"/>
              <w:rPr>
                <w:b/>
                <w:bCs/>
                <w:i/>
                <w:iCs/>
              </w:rPr>
            </w:pPr>
            <w:r w:rsidRPr="00874990">
              <w:rPr>
                <w:b/>
                <w:bCs/>
                <w:i/>
                <w:iCs/>
              </w:rPr>
              <w:t>Opatření pro zvýšení kvality služby:</w:t>
            </w:r>
          </w:p>
          <w:p w14:paraId="480EB603" w14:textId="2332B0B3" w:rsidR="00C1600D" w:rsidRPr="00C1600D" w:rsidRDefault="00484A81" w:rsidP="00E12D80">
            <w:pPr>
              <w:spacing w:before="120"/>
              <w:ind w:firstLine="0"/>
            </w:pPr>
            <w:r>
              <w:t>Tento výsledek hodnotíme jako pozitivní, n</w:t>
            </w:r>
            <w:r w:rsidR="00C83F9C">
              <w:t>ení nutné přijímat další opatření.</w:t>
            </w:r>
          </w:p>
          <w:p w14:paraId="72EB592F" w14:textId="29138E64" w:rsidR="00487773" w:rsidRDefault="00487773" w:rsidP="00E12D80">
            <w:pPr>
              <w:spacing w:before="120"/>
              <w:ind w:firstLine="0"/>
            </w:pPr>
          </w:p>
        </w:tc>
      </w:tr>
      <w:tr w:rsidR="00C263D8" w14:paraId="56738475" w14:textId="77777777" w:rsidTr="009348A7">
        <w:tc>
          <w:tcPr>
            <w:tcW w:w="10490" w:type="dxa"/>
            <w:tcBorders>
              <w:top w:val="nil"/>
            </w:tcBorders>
          </w:tcPr>
          <w:p w14:paraId="4C93A025" w14:textId="77777777" w:rsidR="00C263D8" w:rsidRDefault="00C263D8" w:rsidP="00685859">
            <w:pPr>
              <w:ind w:firstLine="0"/>
            </w:pPr>
          </w:p>
        </w:tc>
      </w:tr>
      <w:tr w:rsidR="00C263D8" w14:paraId="1B9FCD9C" w14:textId="77777777" w:rsidTr="009348A7">
        <w:tc>
          <w:tcPr>
            <w:tcW w:w="10490" w:type="dxa"/>
            <w:tcBorders>
              <w:bottom w:val="nil"/>
            </w:tcBorders>
          </w:tcPr>
          <w:p w14:paraId="28AD4E41" w14:textId="6A772B13" w:rsidR="00C263D8" w:rsidRDefault="00030BC7" w:rsidP="00456B46">
            <w:pPr>
              <w:pStyle w:val="Nadpis1"/>
              <w:spacing w:before="120"/>
            </w:pPr>
            <w:r>
              <w:rPr>
                <w:rFonts w:ascii="Helvetica" w:hAnsi="Helvetica" w:cs="Helvetica"/>
                <w:color w:val="000000"/>
                <w:sz w:val="30"/>
                <w:szCs w:val="30"/>
                <w:shd w:val="clear" w:color="auto" w:fill="FFFFFF"/>
              </w:rPr>
              <w:t>7</w:t>
            </w:r>
            <w:r w:rsidR="003508D3">
              <w:rPr>
                <w:rFonts w:ascii="Helvetica" w:hAnsi="Helvetica" w:cs="Helvetica"/>
                <w:color w:val="000000"/>
                <w:sz w:val="30"/>
                <w:szCs w:val="30"/>
                <w:shd w:val="clear" w:color="auto" w:fill="FFFFFF"/>
              </w:rPr>
              <w:t xml:space="preserve">. </w:t>
            </w:r>
            <w:r w:rsidR="00E12D80">
              <w:rPr>
                <w:rFonts w:ascii="Helvetica" w:hAnsi="Helvetica" w:cs="Helvetica"/>
                <w:color w:val="000000"/>
                <w:sz w:val="30"/>
                <w:szCs w:val="30"/>
                <w:shd w:val="clear" w:color="auto" w:fill="FFFFFF"/>
              </w:rPr>
              <w:t>Stává se Vám, že pracovnice služby za Vás dělá něco, co byste zvládl/a sám/sama?</w:t>
            </w:r>
          </w:p>
        </w:tc>
      </w:tr>
      <w:tr w:rsidR="002F5999" w14:paraId="735AD56B" w14:textId="77777777" w:rsidTr="009348A7">
        <w:tc>
          <w:tcPr>
            <w:tcW w:w="10490" w:type="dxa"/>
            <w:tcBorders>
              <w:top w:val="nil"/>
              <w:bottom w:val="nil"/>
            </w:tcBorders>
          </w:tcPr>
          <w:p w14:paraId="5C9FA3C6" w14:textId="77777777" w:rsidR="002F5999" w:rsidRDefault="002F5999" w:rsidP="002F5999">
            <w:pPr>
              <w:ind w:firstLine="0"/>
            </w:pPr>
            <w:r w:rsidRPr="00FD2005">
              <w:rPr>
                <w:b/>
                <w:noProof/>
                <w:lang w:eastAsia="cs-CZ"/>
              </w:rPr>
              <w:drawing>
                <wp:inline distT="0" distB="0" distL="0" distR="0" wp14:anchorId="608EC409" wp14:editId="76EC819A">
                  <wp:extent cx="4804756" cy="2338647"/>
                  <wp:effectExtent l="0" t="0" r="15240" b="24130"/>
                  <wp:docPr id="12" name="Graf 12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4"/>
                    </a:graphicData>
                  </a:graphic>
                </wp:inline>
              </w:drawing>
            </w:r>
          </w:p>
        </w:tc>
      </w:tr>
      <w:tr w:rsidR="00E12D80" w14:paraId="09E1C61B" w14:textId="77777777" w:rsidTr="009348A7">
        <w:tc>
          <w:tcPr>
            <w:tcW w:w="10490" w:type="dxa"/>
            <w:tcBorders>
              <w:top w:val="nil"/>
              <w:bottom w:val="nil"/>
            </w:tcBorders>
          </w:tcPr>
          <w:p w14:paraId="60E620B4" w14:textId="77777777" w:rsidR="00E12D80" w:rsidRPr="00395953" w:rsidRDefault="00E12D80" w:rsidP="00E12D80">
            <w:pPr>
              <w:spacing w:before="120"/>
              <w:ind w:firstLine="0"/>
              <w:rPr>
                <w:b/>
                <w:bCs/>
              </w:rPr>
            </w:pPr>
            <w:r w:rsidRPr="00395953">
              <w:rPr>
                <w:b/>
                <w:bCs/>
              </w:rPr>
              <w:t>VYHODNOCENÍ:</w:t>
            </w:r>
          </w:p>
          <w:p w14:paraId="4DE94AA7" w14:textId="75130AAE" w:rsidR="00E12D80" w:rsidRDefault="00E12D80" w:rsidP="00E12D80">
            <w:pPr>
              <w:spacing w:before="120"/>
              <w:ind w:firstLine="0"/>
            </w:pPr>
            <w:r>
              <w:t xml:space="preserve">Z odpovědí nevzešlo, že by personál prováděl za klienty činnosti, které zvládají samostatně, a tím je zneschopňoval a vytvářel závislost na sociální službě. </w:t>
            </w:r>
          </w:p>
        </w:tc>
      </w:tr>
      <w:tr w:rsidR="00E12D80" w14:paraId="1AE219B3" w14:textId="77777777" w:rsidTr="009348A7">
        <w:tc>
          <w:tcPr>
            <w:tcW w:w="10490" w:type="dxa"/>
            <w:tcBorders>
              <w:top w:val="nil"/>
            </w:tcBorders>
          </w:tcPr>
          <w:p w14:paraId="3579C0B1" w14:textId="77777777" w:rsidR="00E12D80" w:rsidRDefault="00E12D80" w:rsidP="00E12D80">
            <w:pPr>
              <w:ind w:firstLine="0"/>
            </w:pPr>
          </w:p>
        </w:tc>
      </w:tr>
      <w:tr w:rsidR="00E12D80" w14:paraId="064ECA8C" w14:textId="77777777" w:rsidTr="009348A7">
        <w:tc>
          <w:tcPr>
            <w:tcW w:w="10490" w:type="dxa"/>
            <w:tcBorders>
              <w:bottom w:val="nil"/>
            </w:tcBorders>
          </w:tcPr>
          <w:p w14:paraId="6F00A1DF" w14:textId="6C2E30F8" w:rsidR="00E12D80" w:rsidRDefault="00030BC7" w:rsidP="00E12D80">
            <w:pPr>
              <w:pStyle w:val="Nadpis1"/>
              <w:spacing w:before="0"/>
            </w:pPr>
            <w:r>
              <w:rPr>
                <w:rFonts w:ascii="Helvetica" w:hAnsi="Helvetica"/>
                <w:color w:val="000000"/>
                <w:sz w:val="30"/>
                <w:szCs w:val="30"/>
                <w:shd w:val="clear" w:color="auto" w:fill="FFFFFF"/>
              </w:rPr>
              <w:t>8</w:t>
            </w:r>
            <w:r w:rsidR="00E12D80">
              <w:rPr>
                <w:rFonts w:ascii="Helvetica" w:hAnsi="Helvetica"/>
                <w:color w:val="000000"/>
                <w:sz w:val="30"/>
                <w:szCs w:val="30"/>
                <w:shd w:val="clear" w:color="auto" w:fill="FFFFFF"/>
              </w:rPr>
              <w:t>. Když Vám pracovníci pomáhají při hygieně či oblékání – používají zástěnu/</w:t>
            </w:r>
            <w:proofErr w:type="spellStart"/>
            <w:r w:rsidR="00E12D80">
              <w:rPr>
                <w:rFonts w:ascii="Helvetica" w:hAnsi="Helvetica"/>
                <w:color w:val="000000"/>
                <w:sz w:val="30"/>
                <w:szCs w:val="30"/>
                <w:shd w:val="clear" w:color="auto" w:fill="FFFFFF"/>
              </w:rPr>
              <w:t>paravan</w:t>
            </w:r>
            <w:proofErr w:type="spellEnd"/>
            <w:r w:rsidR="00E12D80">
              <w:rPr>
                <w:rFonts w:ascii="Helvetica" w:hAnsi="Helvetica"/>
                <w:color w:val="000000"/>
                <w:sz w:val="30"/>
                <w:szCs w:val="30"/>
                <w:shd w:val="clear" w:color="auto" w:fill="FFFFFF"/>
              </w:rPr>
              <w:t>, aby na Vás nebylo vidět?</w:t>
            </w:r>
          </w:p>
        </w:tc>
      </w:tr>
      <w:tr w:rsidR="00E12D80" w14:paraId="4A598E3A" w14:textId="77777777" w:rsidTr="009348A7">
        <w:tc>
          <w:tcPr>
            <w:tcW w:w="10490" w:type="dxa"/>
            <w:tcBorders>
              <w:top w:val="nil"/>
              <w:bottom w:val="nil"/>
            </w:tcBorders>
          </w:tcPr>
          <w:p w14:paraId="17BD0AF1" w14:textId="77777777" w:rsidR="00E12D80" w:rsidRDefault="00E12D80" w:rsidP="00E12D80">
            <w:pPr>
              <w:ind w:firstLine="0"/>
            </w:pPr>
            <w:r w:rsidRPr="00874427">
              <w:rPr>
                <w:b/>
                <w:noProof/>
                <w:lang w:eastAsia="cs-CZ"/>
              </w:rPr>
              <w:drawing>
                <wp:inline distT="0" distB="0" distL="0" distR="0" wp14:anchorId="7D35B33D" wp14:editId="2E528C45">
                  <wp:extent cx="4752975" cy="2338070"/>
                  <wp:effectExtent l="0" t="0" r="9525" b="5080"/>
                  <wp:docPr id="14" name="Graf 14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5"/>
                    </a:graphicData>
                  </a:graphic>
                </wp:inline>
              </w:drawing>
            </w:r>
          </w:p>
        </w:tc>
      </w:tr>
      <w:tr w:rsidR="00E12D80" w14:paraId="130D2EAF" w14:textId="77777777" w:rsidTr="00030BC7">
        <w:trPr>
          <w:trHeight w:val="993"/>
        </w:trPr>
        <w:tc>
          <w:tcPr>
            <w:tcW w:w="10490" w:type="dxa"/>
            <w:tcBorders>
              <w:top w:val="nil"/>
            </w:tcBorders>
          </w:tcPr>
          <w:p w14:paraId="1614FC6A" w14:textId="77777777" w:rsidR="00E12D80" w:rsidRDefault="00E12D80" w:rsidP="00E12D80"/>
          <w:p w14:paraId="3E243145" w14:textId="77777777" w:rsidR="00E12D80" w:rsidRPr="00395953" w:rsidRDefault="00E12D80" w:rsidP="00E12D80">
            <w:pPr>
              <w:spacing w:before="120"/>
              <w:ind w:firstLine="0"/>
              <w:rPr>
                <w:b/>
                <w:bCs/>
              </w:rPr>
            </w:pPr>
            <w:r w:rsidRPr="00395953">
              <w:rPr>
                <w:b/>
                <w:bCs/>
              </w:rPr>
              <w:t>VYHODNOCENÍ:</w:t>
            </w:r>
          </w:p>
          <w:p w14:paraId="4DD4EE3F" w14:textId="0169A30A" w:rsidR="00A9368A" w:rsidRDefault="0028192E" w:rsidP="00030BC7">
            <w:pPr>
              <w:spacing w:before="120"/>
              <w:ind w:firstLine="0"/>
            </w:pPr>
            <w:r>
              <w:t>Jedna dotazovaná osoba neuvedla žádnou odpověď. 19 osob uvedlo</w:t>
            </w:r>
            <w:r w:rsidR="00C83F9C">
              <w:t xml:space="preserve">, že pracovníci používají zástěnu nebo </w:t>
            </w:r>
            <w:proofErr w:type="spellStart"/>
            <w:r w:rsidR="00C83F9C">
              <w:t>paravan</w:t>
            </w:r>
            <w:proofErr w:type="spellEnd"/>
            <w:r w:rsidR="00C83F9C">
              <w:t xml:space="preserve">. </w:t>
            </w:r>
            <w:r w:rsidR="00CF7966">
              <w:t>V</w:t>
            </w:r>
            <w:r w:rsidR="00885BD3">
              <w:t xml:space="preserve">ýskyt odpovědi „pracovníci mě na pokoji neodhalují“ </w:t>
            </w:r>
            <w:r w:rsidR="00A9368A">
              <w:t xml:space="preserve">lze přisuzovat vlastními koupelnami </w:t>
            </w:r>
            <w:r w:rsidR="007F337F">
              <w:t xml:space="preserve">uživatelů </w:t>
            </w:r>
            <w:r w:rsidR="00A9368A">
              <w:t>u jejich pokoje, kdy často bývá prováděna denní hygiena.</w:t>
            </w:r>
            <w:r w:rsidR="00885BD3">
              <w:t xml:space="preserve"> </w:t>
            </w:r>
            <w:r w:rsidR="00C83F9C">
              <w:t xml:space="preserve">Dvě osoby uvedly, že pracovníci zástěnu nebo </w:t>
            </w:r>
            <w:proofErr w:type="spellStart"/>
            <w:r w:rsidR="00C83F9C">
              <w:t>paravan</w:t>
            </w:r>
            <w:proofErr w:type="spellEnd"/>
            <w:r w:rsidR="00C83F9C">
              <w:t xml:space="preserve"> nepoužívají.</w:t>
            </w:r>
          </w:p>
          <w:p w14:paraId="68B21644" w14:textId="2ED6267C" w:rsidR="00E12D80" w:rsidRDefault="00A9368A" w:rsidP="00030BC7">
            <w:pPr>
              <w:spacing w:before="120"/>
              <w:ind w:firstLine="0"/>
            </w:pPr>
            <w:r>
              <w:t>Výsledek šetření hodnotíme pozitivně a n</w:t>
            </w:r>
            <w:r w:rsidR="00E12D80">
              <w:t>adále</w:t>
            </w:r>
            <w:r>
              <w:t xml:space="preserve"> budeme</w:t>
            </w:r>
            <w:r w:rsidR="00E12D80">
              <w:t xml:space="preserve"> pokračovat v pravidelných kontrolách daných pravidly 15/1 Zvyšování kvality sociální služby zaměřených na používání zástěn/</w:t>
            </w:r>
            <w:r w:rsidR="007F337F">
              <w:t>paravánu</w:t>
            </w:r>
            <w:r w:rsidR="00E12D80">
              <w:t xml:space="preserve"> </w:t>
            </w:r>
            <w:r w:rsidR="00CF7966">
              <w:t xml:space="preserve">při odhalování </w:t>
            </w:r>
            <w:r w:rsidR="007F337F">
              <w:t>uživatelů</w:t>
            </w:r>
            <w:r w:rsidR="00CF7966">
              <w:t xml:space="preserve"> </w:t>
            </w:r>
            <w:r w:rsidR="00E12D80">
              <w:t>na pokoji.</w:t>
            </w:r>
          </w:p>
        </w:tc>
      </w:tr>
      <w:tr w:rsidR="00E12D80" w14:paraId="121B8876" w14:textId="77777777" w:rsidTr="009348A7">
        <w:tc>
          <w:tcPr>
            <w:tcW w:w="10490" w:type="dxa"/>
            <w:tcBorders>
              <w:bottom w:val="nil"/>
            </w:tcBorders>
          </w:tcPr>
          <w:p w14:paraId="7C0CCCD9" w14:textId="78DF977C" w:rsidR="00E12D80" w:rsidRPr="00C263D8" w:rsidRDefault="00030BC7" w:rsidP="00E12D80">
            <w:pPr>
              <w:pStyle w:val="Nadpis1"/>
              <w:spacing w:before="120"/>
              <w:rPr>
                <w:sz w:val="24"/>
                <w:szCs w:val="24"/>
              </w:rPr>
            </w:pPr>
            <w:r>
              <w:rPr>
                <w:rFonts w:ascii="Helvetica" w:hAnsi="Helvetica"/>
                <w:color w:val="000000"/>
                <w:sz w:val="30"/>
                <w:szCs w:val="30"/>
                <w:shd w:val="clear" w:color="auto" w:fill="FFFFFF"/>
              </w:rPr>
              <w:t>9</w:t>
            </w:r>
            <w:r w:rsidR="00E12D80">
              <w:rPr>
                <w:rFonts w:ascii="Helvetica" w:hAnsi="Helvetica"/>
                <w:color w:val="000000"/>
                <w:sz w:val="30"/>
                <w:szCs w:val="30"/>
                <w:shd w:val="clear" w:color="auto" w:fill="FFFFFF"/>
              </w:rPr>
              <w:t>. Klepou pracovníci na dveře před vstupem do Vašeho pokoje?</w:t>
            </w:r>
          </w:p>
        </w:tc>
      </w:tr>
      <w:tr w:rsidR="00E12D80" w14:paraId="7BEBD5AC" w14:textId="77777777" w:rsidTr="009348A7">
        <w:tc>
          <w:tcPr>
            <w:tcW w:w="10490" w:type="dxa"/>
            <w:tcBorders>
              <w:top w:val="nil"/>
              <w:bottom w:val="nil"/>
            </w:tcBorders>
          </w:tcPr>
          <w:p w14:paraId="454ED26F" w14:textId="77777777" w:rsidR="00E12D80" w:rsidRDefault="00E12D80" w:rsidP="00E12D80">
            <w:pPr>
              <w:spacing w:before="120"/>
              <w:ind w:firstLine="0"/>
            </w:pPr>
          </w:p>
        </w:tc>
      </w:tr>
      <w:tr w:rsidR="00E12D80" w14:paraId="0985C54C" w14:textId="77777777" w:rsidTr="009348A7">
        <w:tc>
          <w:tcPr>
            <w:tcW w:w="10490" w:type="dxa"/>
            <w:tcBorders>
              <w:top w:val="nil"/>
              <w:bottom w:val="nil"/>
            </w:tcBorders>
          </w:tcPr>
          <w:p w14:paraId="21711029" w14:textId="77777777" w:rsidR="00E12D80" w:rsidRDefault="00E12D80" w:rsidP="00E12D80">
            <w:pPr>
              <w:ind w:firstLine="0"/>
            </w:pPr>
            <w:r w:rsidRPr="003A2446">
              <w:rPr>
                <w:b/>
                <w:noProof/>
                <w:lang w:eastAsia="cs-CZ"/>
              </w:rPr>
              <w:drawing>
                <wp:inline distT="0" distB="0" distL="0" distR="0" wp14:anchorId="3ABD7854" wp14:editId="1BD61421">
                  <wp:extent cx="4804756" cy="2338647"/>
                  <wp:effectExtent l="0" t="0" r="15240" b="24130"/>
                  <wp:docPr id="16" name="Graf 16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6"/>
                    </a:graphicData>
                  </a:graphic>
                </wp:inline>
              </w:drawing>
            </w:r>
          </w:p>
        </w:tc>
      </w:tr>
      <w:tr w:rsidR="00E12D80" w14:paraId="24B1ABCD" w14:textId="77777777" w:rsidTr="009348A7">
        <w:tc>
          <w:tcPr>
            <w:tcW w:w="10490" w:type="dxa"/>
            <w:tcBorders>
              <w:top w:val="nil"/>
              <w:bottom w:val="nil"/>
            </w:tcBorders>
          </w:tcPr>
          <w:p w14:paraId="6CF3AEC2" w14:textId="77777777" w:rsidR="00E12D80" w:rsidRPr="00395953" w:rsidRDefault="00E12D80" w:rsidP="00E12D80">
            <w:pPr>
              <w:spacing w:before="120"/>
              <w:ind w:firstLine="0"/>
              <w:rPr>
                <w:b/>
                <w:bCs/>
              </w:rPr>
            </w:pPr>
            <w:r w:rsidRPr="00395953">
              <w:rPr>
                <w:b/>
                <w:bCs/>
              </w:rPr>
              <w:t>VYHODNOCENÍ:</w:t>
            </w:r>
          </w:p>
          <w:p w14:paraId="5B844694" w14:textId="6CFD35AE" w:rsidR="00E12D80" w:rsidRDefault="00C83F9C" w:rsidP="00E12D80">
            <w:pPr>
              <w:spacing w:before="120"/>
              <w:ind w:firstLine="0"/>
            </w:pPr>
            <w:r>
              <w:t>28 dotazovaných osob uvedlo, že pracovníci klepou na dveře před vstupem do pokoje. Jedna dotazovaná osoba neuvedla žádnou odpověď.</w:t>
            </w:r>
          </w:p>
          <w:p w14:paraId="6A7B5E6C" w14:textId="77777777" w:rsidR="00E12D80" w:rsidRPr="00874990" w:rsidRDefault="00E12D80" w:rsidP="00E12D80">
            <w:pPr>
              <w:spacing w:before="120"/>
              <w:ind w:firstLine="0"/>
              <w:rPr>
                <w:b/>
                <w:bCs/>
                <w:i/>
                <w:iCs/>
              </w:rPr>
            </w:pPr>
            <w:r w:rsidRPr="00874990">
              <w:rPr>
                <w:b/>
                <w:bCs/>
                <w:i/>
                <w:iCs/>
              </w:rPr>
              <w:t>Opatření pro zvýšení kvality služby:</w:t>
            </w:r>
          </w:p>
          <w:p w14:paraId="3D208C43" w14:textId="6DB5EB84" w:rsidR="00E12D80" w:rsidRDefault="00C83F9C" w:rsidP="00E12D80">
            <w:pPr>
              <w:spacing w:before="120"/>
              <w:ind w:firstLine="0"/>
            </w:pPr>
            <w:r>
              <w:t>Tento výsledek hodnotíme jako pozitivní, není nutné přijímat další opatření, ale nadále budeme</w:t>
            </w:r>
            <w:r w:rsidR="00E12D80">
              <w:t xml:space="preserve"> pokračovat v pravidelných kontrolách daných pravidly 15/1 Zvyšování kvality sociální služby zaměřených na klepání zaměstnanců před vstupem na pokoj uživatele. </w:t>
            </w:r>
          </w:p>
        </w:tc>
      </w:tr>
      <w:tr w:rsidR="00E12D80" w14:paraId="7DC7E4BA" w14:textId="77777777" w:rsidTr="009348A7">
        <w:tc>
          <w:tcPr>
            <w:tcW w:w="10490" w:type="dxa"/>
            <w:tcBorders>
              <w:top w:val="nil"/>
            </w:tcBorders>
          </w:tcPr>
          <w:p w14:paraId="4F18998F" w14:textId="77777777" w:rsidR="00E12D80" w:rsidRDefault="00E12D80" w:rsidP="00E12D80">
            <w:pPr>
              <w:ind w:firstLine="0"/>
            </w:pPr>
          </w:p>
        </w:tc>
      </w:tr>
      <w:tr w:rsidR="00E12D80" w14:paraId="7B9FE1E2" w14:textId="77777777" w:rsidTr="009348A7">
        <w:tc>
          <w:tcPr>
            <w:tcW w:w="10490" w:type="dxa"/>
            <w:tcBorders>
              <w:bottom w:val="nil"/>
            </w:tcBorders>
          </w:tcPr>
          <w:p w14:paraId="789EB558" w14:textId="6DDD1C91" w:rsidR="00E12D80" w:rsidRDefault="00030BC7" w:rsidP="00E12D80">
            <w:pPr>
              <w:pStyle w:val="Nadpis1"/>
              <w:spacing w:before="120"/>
            </w:pPr>
            <w:r>
              <w:rPr>
                <w:rFonts w:ascii="Helvetica" w:hAnsi="Helvetica"/>
                <w:color w:val="000000"/>
                <w:sz w:val="30"/>
                <w:szCs w:val="30"/>
                <w:shd w:val="clear" w:color="auto" w:fill="FFFFFF"/>
              </w:rPr>
              <w:t>10</w:t>
            </w:r>
            <w:r w:rsidR="00E12D80">
              <w:rPr>
                <w:rFonts w:ascii="Helvetica" w:hAnsi="Helvetica"/>
                <w:color w:val="000000"/>
                <w:sz w:val="30"/>
                <w:szCs w:val="30"/>
                <w:shd w:val="clear" w:color="auto" w:fill="FFFFFF"/>
              </w:rPr>
              <w:t>. Ruší Vás tu někdo, když jste s rodinou?</w:t>
            </w:r>
          </w:p>
        </w:tc>
      </w:tr>
      <w:tr w:rsidR="00E12D80" w14:paraId="6730E2AB" w14:textId="77777777" w:rsidTr="009348A7">
        <w:tc>
          <w:tcPr>
            <w:tcW w:w="10490" w:type="dxa"/>
            <w:tcBorders>
              <w:top w:val="nil"/>
              <w:bottom w:val="nil"/>
            </w:tcBorders>
          </w:tcPr>
          <w:p w14:paraId="3FA9911D" w14:textId="77777777" w:rsidR="00E12D80" w:rsidRDefault="00E12D80" w:rsidP="00E12D80">
            <w:pPr>
              <w:spacing w:before="120"/>
              <w:ind w:firstLine="0"/>
            </w:pPr>
            <w:r>
              <w:rPr>
                <w:b/>
                <w:noProof/>
                <w:lang w:eastAsia="cs-CZ"/>
              </w:rPr>
              <w:drawing>
                <wp:inline distT="0" distB="0" distL="0" distR="0" wp14:anchorId="41F48100" wp14:editId="1CDCC949">
                  <wp:extent cx="4804756" cy="2338647"/>
                  <wp:effectExtent l="0" t="0" r="15240" b="24130"/>
                  <wp:docPr id="18" name="Graf 18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7"/>
                    </a:graphicData>
                  </a:graphic>
                </wp:inline>
              </w:drawing>
            </w:r>
          </w:p>
        </w:tc>
      </w:tr>
      <w:tr w:rsidR="00E12D80" w14:paraId="35E26166" w14:textId="77777777" w:rsidTr="009348A7">
        <w:tc>
          <w:tcPr>
            <w:tcW w:w="10490" w:type="dxa"/>
            <w:tcBorders>
              <w:top w:val="nil"/>
              <w:bottom w:val="nil"/>
            </w:tcBorders>
          </w:tcPr>
          <w:p w14:paraId="02C6FFD7" w14:textId="77777777" w:rsidR="00E12D80" w:rsidRPr="00395953" w:rsidRDefault="00E12D80" w:rsidP="00E12D80">
            <w:pPr>
              <w:spacing w:before="120"/>
              <w:ind w:firstLine="0"/>
              <w:rPr>
                <w:b/>
                <w:bCs/>
              </w:rPr>
            </w:pPr>
            <w:r w:rsidRPr="00395953">
              <w:rPr>
                <w:b/>
                <w:bCs/>
              </w:rPr>
              <w:t>VYHODNOCENÍ:</w:t>
            </w:r>
          </w:p>
          <w:p w14:paraId="0957B039" w14:textId="1BE6C647" w:rsidR="00E12D80" w:rsidRDefault="00E12D80" w:rsidP="00E12D80">
            <w:pPr>
              <w:spacing w:before="120"/>
              <w:ind w:firstLine="0"/>
            </w:pPr>
            <w:r>
              <w:t xml:space="preserve">Z odpovědí nevzešlo, že by personál rušil </w:t>
            </w:r>
            <w:r w:rsidR="009758FC">
              <w:t>uživatele</w:t>
            </w:r>
            <w:r>
              <w:t xml:space="preserve"> při návštěvě jejich blízkých osob.</w:t>
            </w:r>
          </w:p>
          <w:p w14:paraId="6CD80270" w14:textId="5ED11995" w:rsidR="00E12D80" w:rsidRDefault="00E12D80" w:rsidP="00E12D80">
            <w:pPr>
              <w:spacing w:before="120"/>
              <w:ind w:firstLine="0"/>
            </w:pPr>
            <w:r>
              <w:t>V</w:t>
            </w:r>
            <w:r w:rsidR="001C46F6">
              <w:t>e 3</w:t>
            </w:r>
            <w:r>
              <w:t xml:space="preserve"> dotazní</w:t>
            </w:r>
            <w:r w:rsidR="0009481D">
              <w:t>cích</w:t>
            </w:r>
            <w:r>
              <w:t xml:space="preserve"> </w:t>
            </w:r>
            <w:r w:rsidR="00A242FE">
              <w:t>bylo zakroužkováno ano</w:t>
            </w:r>
            <w:r w:rsidR="0009481D">
              <w:t xml:space="preserve"> a uvedeno jméno osoby, která ruší – z odpovědi vyplývá, že se jedná o</w:t>
            </w:r>
            <w:r w:rsidR="001C46F6">
              <w:t xml:space="preserve"> uživatelku </w:t>
            </w:r>
            <w:proofErr w:type="spellStart"/>
            <w:r w:rsidR="001C46F6">
              <w:t>DpS</w:t>
            </w:r>
            <w:proofErr w:type="spellEnd"/>
            <w:r w:rsidR="001C46F6">
              <w:t>.</w:t>
            </w:r>
          </w:p>
        </w:tc>
      </w:tr>
      <w:tr w:rsidR="00E12D80" w14:paraId="6E78C0C3" w14:textId="77777777" w:rsidTr="009348A7">
        <w:tc>
          <w:tcPr>
            <w:tcW w:w="10490" w:type="dxa"/>
            <w:tcBorders>
              <w:top w:val="nil"/>
            </w:tcBorders>
          </w:tcPr>
          <w:p w14:paraId="48BF504F" w14:textId="77777777" w:rsidR="00E12D80" w:rsidRDefault="00E12D80" w:rsidP="00E12D80">
            <w:pPr>
              <w:ind w:firstLine="0"/>
            </w:pPr>
          </w:p>
        </w:tc>
      </w:tr>
      <w:tr w:rsidR="00E12D80" w14:paraId="5C92D8F9" w14:textId="77777777" w:rsidTr="009348A7">
        <w:tc>
          <w:tcPr>
            <w:tcW w:w="10490" w:type="dxa"/>
            <w:tcBorders>
              <w:bottom w:val="nil"/>
            </w:tcBorders>
          </w:tcPr>
          <w:p w14:paraId="2987DF6B" w14:textId="7E598967" w:rsidR="00E12D80" w:rsidRPr="00672DBA" w:rsidRDefault="00E12D80" w:rsidP="00E12D80">
            <w:pPr>
              <w:pStyle w:val="Nadpis1"/>
              <w:spacing w:before="120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>
              <w:rPr>
                <w:rFonts w:ascii="Helvetica" w:hAnsi="Helvetica"/>
                <w:color w:val="000000"/>
                <w:sz w:val="30"/>
                <w:szCs w:val="30"/>
                <w:shd w:val="clear" w:color="auto" w:fill="FFFFFF"/>
              </w:rPr>
              <w:t>1</w:t>
            </w:r>
            <w:r w:rsidR="00030BC7">
              <w:rPr>
                <w:rFonts w:ascii="Helvetica" w:hAnsi="Helvetica"/>
                <w:color w:val="000000"/>
                <w:sz w:val="30"/>
                <w:szCs w:val="30"/>
                <w:shd w:val="clear" w:color="auto" w:fill="FFFFFF"/>
              </w:rPr>
              <w:t>1</w:t>
            </w:r>
            <w:r>
              <w:rPr>
                <w:rFonts w:ascii="Helvetica" w:hAnsi="Helvetica"/>
                <w:color w:val="000000"/>
                <w:sz w:val="30"/>
                <w:szCs w:val="30"/>
                <w:shd w:val="clear" w:color="auto" w:fill="FFFFFF"/>
              </w:rPr>
              <w:t>. Máte se na koho obrátit, když potřebujete pomoct s telefonem či napsat dopis?</w:t>
            </w:r>
          </w:p>
        </w:tc>
      </w:tr>
      <w:tr w:rsidR="00E12D80" w14:paraId="2EC9F55C" w14:textId="77777777" w:rsidTr="009348A7">
        <w:tc>
          <w:tcPr>
            <w:tcW w:w="10490" w:type="dxa"/>
            <w:tcBorders>
              <w:top w:val="nil"/>
              <w:bottom w:val="nil"/>
            </w:tcBorders>
          </w:tcPr>
          <w:p w14:paraId="089A9EC7" w14:textId="7529759D" w:rsidR="00E12D80" w:rsidRDefault="00EB0642" w:rsidP="00E12D80">
            <w:pPr>
              <w:ind w:firstLine="0"/>
            </w:pPr>
            <w:r>
              <w:rPr>
                <w:b/>
                <w:noProof/>
                <w:lang w:eastAsia="cs-CZ"/>
              </w:rPr>
              <w:drawing>
                <wp:inline distT="0" distB="0" distL="0" distR="0" wp14:anchorId="5291FE6C" wp14:editId="0B896B07">
                  <wp:extent cx="4804756" cy="2338647"/>
                  <wp:effectExtent l="0" t="0" r="15240" b="24130"/>
                  <wp:docPr id="11" name="Graf 1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8"/>
                    </a:graphicData>
                  </a:graphic>
                </wp:inline>
              </w:drawing>
            </w:r>
          </w:p>
        </w:tc>
      </w:tr>
      <w:tr w:rsidR="00E12D80" w14:paraId="35D7D867" w14:textId="77777777" w:rsidTr="009348A7">
        <w:tc>
          <w:tcPr>
            <w:tcW w:w="10490" w:type="dxa"/>
            <w:tcBorders>
              <w:top w:val="nil"/>
              <w:bottom w:val="nil"/>
            </w:tcBorders>
          </w:tcPr>
          <w:p w14:paraId="51246248" w14:textId="77777777" w:rsidR="00E12D80" w:rsidRPr="00395953" w:rsidRDefault="00E12D80" w:rsidP="00E12D80">
            <w:pPr>
              <w:spacing w:before="120"/>
              <w:ind w:firstLine="0"/>
              <w:rPr>
                <w:b/>
                <w:bCs/>
              </w:rPr>
            </w:pPr>
            <w:r w:rsidRPr="00395953">
              <w:rPr>
                <w:b/>
                <w:bCs/>
              </w:rPr>
              <w:t>VYHODNOCENÍ:</w:t>
            </w:r>
          </w:p>
          <w:p w14:paraId="7BDB51FF" w14:textId="22158048" w:rsidR="00E12D80" w:rsidRDefault="00E12D80" w:rsidP="00E12D80">
            <w:pPr>
              <w:spacing w:before="120"/>
              <w:ind w:firstLine="0"/>
            </w:pPr>
            <w:r>
              <w:t xml:space="preserve">Z odpovědí nevzešlo, že by </w:t>
            </w:r>
            <w:r w:rsidR="00EC5BD8">
              <w:t xml:space="preserve">významná část </w:t>
            </w:r>
            <w:r w:rsidR="009758FC">
              <w:t>uživatelů</w:t>
            </w:r>
            <w:r>
              <w:t xml:space="preserve"> sociální služb</w:t>
            </w:r>
            <w:r w:rsidR="00EC5BD8">
              <w:t>y</w:t>
            </w:r>
            <w:r>
              <w:t xml:space="preserve"> neměl</w:t>
            </w:r>
            <w:r w:rsidR="00EC5BD8">
              <w:t>a</w:t>
            </w:r>
            <w:r>
              <w:t xml:space="preserve"> podporu personálu při potřebě pomoci s obsluhou telefonu či sepsáním dopisu.</w:t>
            </w:r>
          </w:p>
          <w:p w14:paraId="099F0D8F" w14:textId="6AF53538" w:rsidR="00E12D80" w:rsidRDefault="00EC5BD8" w:rsidP="00E12D80">
            <w:pPr>
              <w:spacing w:before="120"/>
              <w:ind w:firstLine="0"/>
            </w:pPr>
            <w:r>
              <w:t>Klíčovým pracovníkům bude přesto připomenuto, aby svým klíčovým uživatelům v rámci rozhovoru tuto možnost připomenuli a nabídli.</w:t>
            </w:r>
          </w:p>
        </w:tc>
      </w:tr>
      <w:tr w:rsidR="00E12D80" w14:paraId="6F775A68" w14:textId="77777777" w:rsidTr="009348A7">
        <w:tc>
          <w:tcPr>
            <w:tcW w:w="10490" w:type="dxa"/>
            <w:tcBorders>
              <w:top w:val="nil"/>
            </w:tcBorders>
          </w:tcPr>
          <w:p w14:paraId="3495BCC3" w14:textId="77777777" w:rsidR="00E12D80" w:rsidRDefault="00E12D80" w:rsidP="00E12D80">
            <w:pPr>
              <w:ind w:firstLine="0"/>
            </w:pPr>
          </w:p>
        </w:tc>
      </w:tr>
      <w:tr w:rsidR="00E12D80" w14:paraId="7798C5CC" w14:textId="77777777" w:rsidTr="009348A7">
        <w:tc>
          <w:tcPr>
            <w:tcW w:w="10490" w:type="dxa"/>
            <w:tcBorders>
              <w:bottom w:val="nil"/>
            </w:tcBorders>
          </w:tcPr>
          <w:p w14:paraId="50D43241" w14:textId="304B019E" w:rsidR="00E12D80" w:rsidRDefault="00E12D80" w:rsidP="00E12D80">
            <w:pPr>
              <w:pStyle w:val="Nadpis1"/>
              <w:spacing w:before="120"/>
              <w:jc w:val="both"/>
            </w:pPr>
            <w:r>
              <w:rPr>
                <w:rFonts w:ascii="Helvetica" w:hAnsi="Helvetica"/>
                <w:color w:val="000000"/>
                <w:sz w:val="30"/>
                <w:szCs w:val="30"/>
                <w:shd w:val="clear" w:color="auto" w:fill="FFFFFF"/>
              </w:rPr>
              <w:t>1</w:t>
            </w:r>
            <w:r w:rsidR="00030BC7">
              <w:rPr>
                <w:rFonts w:ascii="Helvetica" w:hAnsi="Helvetica"/>
                <w:color w:val="000000"/>
                <w:sz w:val="30"/>
                <w:szCs w:val="30"/>
                <w:shd w:val="clear" w:color="auto" w:fill="FFFFFF"/>
              </w:rPr>
              <w:t>2</w:t>
            </w:r>
            <w:r>
              <w:rPr>
                <w:rFonts w:ascii="Helvetica" w:hAnsi="Helvetica"/>
                <w:color w:val="000000"/>
                <w:sz w:val="30"/>
                <w:szCs w:val="30"/>
                <w:shd w:val="clear" w:color="auto" w:fill="FFFFFF"/>
              </w:rPr>
              <w:t>. Pomáhá Vám někdo, když potřebujete do obchodu, na poštu, ke kadeřnici nebo když se chcete zúčastnit nějaké kulturní akce v obci?</w:t>
            </w:r>
          </w:p>
        </w:tc>
      </w:tr>
      <w:tr w:rsidR="00E12D80" w14:paraId="1917129D" w14:textId="77777777" w:rsidTr="009348A7">
        <w:tc>
          <w:tcPr>
            <w:tcW w:w="10490" w:type="dxa"/>
            <w:tcBorders>
              <w:top w:val="nil"/>
              <w:bottom w:val="nil"/>
            </w:tcBorders>
          </w:tcPr>
          <w:p w14:paraId="19C66AFB" w14:textId="3D9EE864" w:rsidR="00E12D80" w:rsidRDefault="00EC5BD8" w:rsidP="00E12D80">
            <w:pPr>
              <w:tabs>
                <w:tab w:val="left" w:pos="9564"/>
              </w:tabs>
              <w:ind w:firstLine="0"/>
              <w:rPr>
                <w:b/>
              </w:rPr>
            </w:pPr>
            <w:r>
              <w:rPr>
                <w:b/>
                <w:noProof/>
                <w:lang w:eastAsia="cs-CZ"/>
              </w:rPr>
              <w:drawing>
                <wp:inline distT="0" distB="0" distL="0" distR="0" wp14:anchorId="144623F1" wp14:editId="52F9D772">
                  <wp:extent cx="4804756" cy="2338647"/>
                  <wp:effectExtent l="0" t="0" r="15240" b="24130"/>
                  <wp:docPr id="21" name="Graf 2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9"/>
                    </a:graphicData>
                  </a:graphic>
                </wp:inline>
              </w:drawing>
            </w:r>
            <w:r w:rsidR="00E12D80">
              <w:rPr>
                <w:b/>
              </w:rPr>
              <w:tab/>
            </w:r>
          </w:p>
          <w:p w14:paraId="7F82F768" w14:textId="77777777" w:rsidR="00E12D80" w:rsidRPr="00395953" w:rsidRDefault="00E12D80" w:rsidP="00E12D80">
            <w:pPr>
              <w:spacing w:before="120"/>
              <w:ind w:firstLine="0"/>
              <w:rPr>
                <w:b/>
                <w:bCs/>
              </w:rPr>
            </w:pPr>
            <w:r w:rsidRPr="00395953">
              <w:rPr>
                <w:b/>
                <w:bCs/>
              </w:rPr>
              <w:t>VYHODNOCENÍ:</w:t>
            </w:r>
          </w:p>
          <w:p w14:paraId="3A643761" w14:textId="5ECB2B77" w:rsidR="00E12D80" w:rsidRDefault="00CA6BBB" w:rsidP="00E12D80">
            <w:pPr>
              <w:spacing w:before="120"/>
              <w:ind w:firstLine="0"/>
            </w:pPr>
            <w:r>
              <w:t xml:space="preserve">Kladně odpovědělo 19 dotazovaných osob, 9 osob odpovědělo, že v tomto nepotřebují podporu a jeden dotazník byl bez odpovědi na tuto otázku. </w:t>
            </w:r>
            <w:r w:rsidR="00E12D80">
              <w:t xml:space="preserve">Z odpovědí nevzešlo, že by </w:t>
            </w:r>
            <w:r w:rsidR="009758FC">
              <w:t>uživatelé</w:t>
            </w:r>
            <w:r w:rsidR="00E12D80">
              <w:t xml:space="preserve"> sociální služby neměli podporu personálu, když potřebují do obchodu, na poštu, ke kadeřnici nebo když se chtějí zúčastnit nějaké akce v obci.</w:t>
            </w:r>
          </w:p>
          <w:p w14:paraId="3AE90950" w14:textId="50AEAF63" w:rsidR="00E12D80" w:rsidRPr="00F20677" w:rsidRDefault="00E12D80" w:rsidP="00B619FA">
            <w:pPr>
              <w:spacing w:before="120"/>
              <w:ind w:firstLine="0"/>
              <w:rPr>
                <w:b/>
              </w:rPr>
            </w:pPr>
          </w:p>
        </w:tc>
      </w:tr>
      <w:tr w:rsidR="00E12D80" w14:paraId="5FCAFA52" w14:textId="77777777" w:rsidTr="001D06AD">
        <w:trPr>
          <w:trHeight w:val="3412"/>
        </w:trPr>
        <w:tc>
          <w:tcPr>
            <w:tcW w:w="10490" w:type="dxa"/>
            <w:tcBorders>
              <w:top w:val="nil"/>
            </w:tcBorders>
          </w:tcPr>
          <w:p w14:paraId="7CF0BA65" w14:textId="6D75E4C9" w:rsidR="00E12D80" w:rsidRPr="00E12D80" w:rsidRDefault="00E12D80" w:rsidP="00E12D80">
            <w:pPr>
              <w:ind w:firstLine="0"/>
              <w:rPr>
                <w:b/>
                <w:bCs/>
              </w:rPr>
            </w:pPr>
            <w:r w:rsidRPr="00E12D80">
              <w:rPr>
                <w:rFonts w:ascii="Helvetica" w:hAnsi="Helvetica"/>
                <w:b/>
                <w:bCs/>
                <w:color w:val="000000"/>
                <w:sz w:val="30"/>
                <w:szCs w:val="30"/>
                <w:shd w:val="clear" w:color="auto" w:fill="FFFFFF"/>
              </w:rPr>
              <w:t>1</w:t>
            </w:r>
            <w:r w:rsidR="00030BC7">
              <w:rPr>
                <w:rFonts w:ascii="Helvetica" w:hAnsi="Helvetica"/>
                <w:b/>
                <w:bCs/>
                <w:color w:val="000000"/>
                <w:sz w:val="30"/>
                <w:szCs w:val="30"/>
                <w:shd w:val="clear" w:color="auto" w:fill="FFFFFF"/>
              </w:rPr>
              <w:t>3</w:t>
            </w:r>
            <w:r w:rsidRPr="00E12D80">
              <w:rPr>
                <w:rFonts w:ascii="Helvetica" w:hAnsi="Helvetica"/>
                <w:b/>
                <w:bCs/>
                <w:color w:val="000000"/>
                <w:sz w:val="30"/>
                <w:szCs w:val="30"/>
                <w:shd w:val="clear" w:color="auto" w:fill="FFFFFF"/>
              </w:rPr>
              <w:t xml:space="preserve">. </w:t>
            </w:r>
            <w:r>
              <w:rPr>
                <w:rFonts w:ascii="Helvetica" w:hAnsi="Helvetica"/>
                <w:b/>
                <w:bCs/>
                <w:color w:val="000000"/>
                <w:sz w:val="30"/>
                <w:szCs w:val="30"/>
                <w:shd w:val="clear" w:color="auto" w:fill="FFFFFF"/>
              </w:rPr>
              <w:t>Víte, jak a komu si můžete stěžovat, kdyby se Vám něco nelíbilo?</w:t>
            </w:r>
          </w:p>
          <w:p w14:paraId="3A2BA0BD" w14:textId="77777777" w:rsidR="00E12D80" w:rsidRDefault="00E12D80" w:rsidP="00E12D80">
            <w:pPr>
              <w:tabs>
                <w:tab w:val="left" w:pos="9564"/>
              </w:tabs>
              <w:ind w:firstLine="0"/>
              <w:rPr>
                <w:b/>
              </w:rPr>
            </w:pPr>
            <w:r>
              <w:rPr>
                <w:b/>
                <w:noProof/>
                <w:lang w:eastAsia="cs-CZ"/>
              </w:rPr>
              <w:drawing>
                <wp:inline distT="0" distB="0" distL="0" distR="0" wp14:anchorId="631DF9EA" wp14:editId="540E45AE">
                  <wp:extent cx="4804756" cy="2338647"/>
                  <wp:effectExtent l="0" t="0" r="15240" b="24130"/>
                  <wp:docPr id="7" name="Graf 7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0"/>
                    </a:graphicData>
                  </a:graphic>
                </wp:inline>
              </w:drawing>
            </w:r>
            <w:r>
              <w:rPr>
                <w:b/>
              </w:rPr>
              <w:tab/>
            </w:r>
          </w:p>
          <w:p w14:paraId="36C249CD" w14:textId="77777777" w:rsidR="00E12D80" w:rsidRDefault="00E12D80" w:rsidP="00E12D80">
            <w:pPr>
              <w:spacing w:before="120"/>
              <w:ind w:firstLine="0"/>
              <w:rPr>
                <w:b/>
                <w:bCs/>
              </w:rPr>
            </w:pPr>
            <w:r w:rsidRPr="00395953">
              <w:rPr>
                <w:b/>
                <w:bCs/>
              </w:rPr>
              <w:t>VYHODNOCENÍ:</w:t>
            </w:r>
          </w:p>
          <w:p w14:paraId="45CA84C3" w14:textId="00BC47A9" w:rsidR="00CA6BBB" w:rsidRPr="00CA6BBB" w:rsidRDefault="00CA6BBB" w:rsidP="00E12D80">
            <w:pPr>
              <w:spacing w:before="120"/>
              <w:ind w:firstLine="0"/>
            </w:pPr>
            <w:r>
              <w:t xml:space="preserve">27 dotazovaných osob odpovědělo </w:t>
            </w:r>
            <w:r w:rsidR="00BF2672">
              <w:t>ANO</w:t>
            </w:r>
            <w:r>
              <w:t xml:space="preserve">, 1 osoba uvedla </w:t>
            </w:r>
            <w:r w:rsidR="00BF2672">
              <w:t>NE</w:t>
            </w:r>
            <w:r>
              <w:t xml:space="preserve"> a jedna osoba neodpověděla.</w:t>
            </w:r>
          </w:p>
          <w:p w14:paraId="201D2D8F" w14:textId="535C7680" w:rsidR="00E12D80" w:rsidRDefault="00E12D80" w:rsidP="00E12D80">
            <w:pPr>
              <w:spacing w:before="120"/>
              <w:ind w:firstLine="0"/>
            </w:pPr>
            <w:r>
              <w:t>Konkrétní odpovědi – jak a komu si klienti mohou stěžovat, kdyby se jim něco nelíbilo:</w:t>
            </w:r>
          </w:p>
          <w:p w14:paraId="1A697CD3" w14:textId="5512E9D0" w:rsidR="00E12D80" w:rsidRDefault="00E12D80" w:rsidP="00E12D80">
            <w:pPr>
              <w:pStyle w:val="Odstavecseseznamem"/>
              <w:numPr>
                <w:ilvl w:val="0"/>
                <w:numId w:val="11"/>
              </w:numPr>
              <w:spacing w:before="120"/>
            </w:pPr>
            <w:r>
              <w:t>Ve smyslu „</w:t>
            </w:r>
            <w:r w:rsidR="00CA6BBB">
              <w:t>všem</w:t>
            </w:r>
            <w:r>
              <w:t>“, „</w:t>
            </w:r>
            <w:r w:rsidR="00761E48">
              <w:t>komukoliv</w:t>
            </w:r>
            <w:r>
              <w:t>“</w:t>
            </w:r>
            <w:r w:rsidR="000C2128">
              <w:t xml:space="preserve">, </w:t>
            </w:r>
            <w:r w:rsidR="00CA6BBB">
              <w:t>„</w:t>
            </w:r>
            <w:r w:rsidR="000C2128">
              <w:t>personálu</w:t>
            </w:r>
            <w:r w:rsidR="00CA6BBB">
              <w:t>“,</w:t>
            </w:r>
            <w:r>
              <w:t xml:space="preserve"> uvedlo celkem </w:t>
            </w:r>
            <w:r w:rsidR="00BF2672">
              <w:t>5</w:t>
            </w:r>
            <w:r>
              <w:t xml:space="preserve"> osob</w:t>
            </w:r>
          </w:p>
          <w:p w14:paraId="042FD239" w14:textId="0A005712" w:rsidR="00B619FA" w:rsidRDefault="00BF2672" w:rsidP="00B619FA">
            <w:pPr>
              <w:pStyle w:val="Odstavecseseznamem"/>
              <w:numPr>
                <w:ilvl w:val="0"/>
                <w:numId w:val="11"/>
              </w:numPr>
              <w:spacing w:before="120"/>
            </w:pPr>
            <w:r>
              <w:t xml:space="preserve">Ve smyslu </w:t>
            </w:r>
            <w:r w:rsidR="00B619FA">
              <w:t>„klíčové pracovnici“</w:t>
            </w:r>
            <w:r>
              <w:t>, „sestřičce“, „</w:t>
            </w:r>
            <w:proofErr w:type="spellStart"/>
            <w:r>
              <w:t>aktivizač</w:t>
            </w:r>
            <w:proofErr w:type="spellEnd"/>
            <w:r>
              <w:t>. pracovnici“,</w:t>
            </w:r>
            <w:r w:rsidR="00B619FA">
              <w:t xml:space="preserve"> uvedl</w:t>
            </w:r>
            <w:r>
              <w:t>o</w:t>
            </w:r>
            <w:r w:rsidR="00761E48">
              <w:t xml:space="preserve"> </w:t>
            </w:r>
            <w:r>
              <w:t>12</w:t>
            </w:r>
            <w:r w:rsidR="00B619FA">
              <w:t xml:space="preserve"> osob</w:t>
            </w:r>
          </w:p>
          <w:p w14:paraId="2A928258" w14:textId="1A60E89E" w:rsidR="00B619FA" w:rsidRDefault="00B619FA" w:rsidP="000E6A20">
            <w:pPr>
              <w:pStyle w:val="Odstavecseseznamem"/>
              <w:numPr>
                <w:ilvl w:val="0"/>
                <w:numId w:val="11"/>
              </w:numPr>
              <w:spacing w:before="120"/>
            </w:pPr>
            <w:r>
              <w:t>„Ústně či písemně</w:t>
            </w:r>
            <w:r w:rsidR="00BF2672">
              <w:t>, telefonicky nebo do schránky</w:t>
            </w:r>
            <w:r>
              <w:t>“</w:t>
            </w:r>
            <w:r w:rsidR="000C2128">
              <w:t>, do schránky</w:t>
            </w:r>
            <w:r>
              <w:t xml:space="preserve"> uved</w:t>
            </w:r>
            <w:r w:rsidR="00BF2672">
              <w:t>ly 2</w:t>
            </w:r>
            <w:r>
              <w:t xml:space="preserve"> oso</w:t>
            </w:r>
            <w:r w:rsidR="00BF2672">
              <w:t>by</w:t>
            </w:r>
          </w:p>
          <w:p w14:paraId="286C4B1C" w14:textId="141A9D92" w:rsidR="00761E48" w:rsidRDefault="00BF2672" w:rsidP="000E6A20">
            <w:pPr>
              <w:pStyle w:val="Odstavecseseznamem"/>
              <w:numPr>
                <w:ilvl w:val="0"/>
                <w:numId w:val="11"/>
              </w:numPr>
              <w:spacing w:before="120"/>
            </w:pPr>
            <w:r>
              <w:t>Bez konkretizace osoby – 5 dotazníků</w:t>
            </w:r>
          </w:p>
          <w:p w14:paraId="5F3EB475" w14:textId="464D080F" w:rsidR="000C2128" w:rsidRDefault="00BF2672" w:rsidP="000E6A20">
            <w:pPr>
              <w:pStyle w:val="Odstavecseseznamem"/>
              <w:numPr>
                <w:ilvl w:val="0"/>
                <w:numId w:val="11"/>
              </w:numPr>
              <w:spacing w:before="120"/>
            </w:pPr>
            <w:r>
              <w:t>3 osoby uvedly vedoucí pracovníky</w:t>
            </w:r>
            <w:r w:rsidR="000C2128">
              <w:t xml:space="preserve"> </w:t>
            </w:r>
          </w:p>
          <w:p w14:paraId="5E28D6F2" w14:textId="2EA968B0" w:rsidR="00E12D80" w:rsidRPr="00C772F2" w:rsidRDefault="00C772F2" w:rsidP="00E12D80">
            <w:pPr>
              <w:spacing w:before="120"/>
              <w:ind w:firstLine="0"/>
            </w:pPr>
            <w:r w:rsidRPr="00C772F2">
              <w:t xml:space="preserve">Výsledek hodnotíme jako pozitivní. </w:t>
            </w:r>
            <w:r w:rsidR="00BF2672">
              <w:t>Z odpovědí vyplývá, že převážná většina uživatelů ví o možnosti stěžovat si, či jak by si mohli stěžovat. Uživatele služby budeme i nadále pravidelně informovat o možnostech podávat stížnosti.</w:t>
            </w:r>
          </w:p>
        </w:tc>
      </w:tr>
    </w:tbl>
    <w:p w14:paraId="0AABFD06" w14:textId="77777777" w:rsidR="000D4E26" w:rsidRDefault="000D4E26" w:rsidP="000D4E26">
      <w:pPr>
        <w:spacing w:after="0" w:line="276" w:lineRule="auto"/>
        <w:ind w:left="-567" w:firstLine="0"/>
        <w:jc w:val="left"/>
        <w:rPr>
          <w:b/>
          <w:sz w:val="26"/>
          <w:szCs w:val="26"/>
        </w:rPr>
      </w:pPr>
    </w:p>
    <w:p w14:paraId="031698EA" w14:textId="77777777" w:rsidR="00DD651D" w:rsidRDefault="00DD651D" w:rsidP="000D4E26">
      <w:pPr>
        <w:spacing w:after="0" w:line="276" w:lineRule="auto"/>
        <w:ind w:right="-851"/>
        <w:jc w:val="right"/>
        <w:rPr>
          <w:rFonts w:eastAsia="Times New Roman" w:cs="Arial"/>
          <w:bCs/>
          <w:color w:val="000000"/>
          <w:lang w:eastAsia="cs-CZ"/>
        </w:rPr>
      </w:pPr>
    </w:p>
    <w:p w14:paraId="14F4F24C" w14:textId="77777777" w:rsidR="00DD651D" w:rsidRDefault="00DD651D" w:rsidP="000D4E26">
      <w:pPr>
        <w:spacing w:after="0" w:line="276" w:lineRule="auto"/>
        <w:ind w:right="-851"/>
        <w:jc w:val="right"/>
        <w:rPr>
          <w:rFonts w:eastAsia="Times New Roman" w:cs="Arial"/>
          <w:bCs/>
          <w:color w:val="000000"/>
          <w:lang w:eastAsia="cs-CZ"/>
        </w:rPr>
      </w:pPr>
    </w:p>
    <w:p w14:paraId="14000450" w14:textId="5A9FF7BC" w:rsidR="000D4E26" w:rsidRDefault="000D4E26" w:rsidP="000D4E26">
      <w:pPr>
        <w:spacing w:after="0" w:line="276" w:lineRule="auto"/>
        <w:ind w:right="-851"/>
        <w:jc w:val="right"/>
        <w:rPr>
          <w:rFonts w:eastAsia="Times New Roman" w:cs="Arial"/>
          <w:bCs/>
          <w:color w:val="000000"/>
          <w:lang w:eastAsia="cs-CZ"/>
        </w:rPr>
      </w:pPr>
      <w:r w:rsidRPr="003161D0">
        <w:rPr>
          <w:rFonts w:eastAsia="Times New Roman" w:cs="Arial"/>
          <w:bCs/>
          <w:color w:val="000000"/>
          <w:lang w:eastAsia="cs-CZ"/>
        </w:rPr>
        <w:t>Zpracovala</w:t>
      </w:r>
      <w:r w:rsidR="00E348B7">
        <w:rPr>
          <w:rFonts w:eastAsia="Times New Roman" w:cs="Arial"/>
          <w:bCs/>
          <w:color w:val="000000"/>
          <w:lang w:eastAsia="cs-CZ"/>
        </w:rPr>
        <w:t>:</w:t>
      </w:r>
      <w:r w:rsidRPr="003161D0">
        <w:rPr>
          <w:rFonts w:eastAsia="Times New Roman" w:cs="Arial"/>
          <w:bCs/>
          <w:color w:val="000000"/>
          <w:lang w:eastAsia="cs-CZ"/>
        </w:rPr>
        <w:t xml:space="preserve"> Mgr. </w:t>
      </w:r>
      <w:r w:rsidR="00F20BB8">
        <w:rPr>
          <w:rFonts w:eastAsia="Times New Roman" w:cs="Arial"/>
          <w:bCs/>
          <w:color w:val="000000"/>
          <w:lang w:eastAsia="cs-CZ"/>
        </w:rPr>
        <w:t>Eliška Popelová</w:t>
      </w:r>
      <w:r w:rsidRPr="003161D0">
        <w:rPr>
          <w:rFonts w:eastAsia="Times New Roman" w:cs="Arial"/>
          <w:bCs/>
          <w:color w:val="000000"/>
          <w:lang w:eastAsia="cs-CZ"/>
        </w:rPr>
        <w:t>, sociální pracovnice</w:t>
      </w:r>
    </w:p>
    <w:p w14:paraId="5FB22C1B" w14:textId="4CB21F41" w:rsidR="000D4E26" w:rsidRDefault="00E2408E" w:rsidP="00E2408E">
      <w:pPr>
        <w:spacing w:after="0" w:line="276" w:lineRule="auto"/>
        <w:ind w:right="-851" w:firstLine="0"/>
        <w:jc w:val="right"/>
        <w:rPr>
          <w:rFonts w:eastAsia="Times New Roman" w:cs="Arial"/>
          <w:bCs/>
          <w:color w:val="000000"/>
          <w:lang w:eastAsia="cs-CZ"/>
        </w:rPr>
      </w:pPr>
      <w:r>
        <w:rPr>
          <w:rFonts w:eastAsia="Times New Roman" w:cs="Arial"/>
          <w:bCs/>
          <w:color w:val="000000"/>
          <w:lang w:eastAsia="cs-CZ"/>
        </w:rPr>
        <w:t xml:space="preserve">V Pačlavicích </w:t>
      </w:r>
      <w:r w:rsidR="00BF2672">
        <w:rPr>
          <w:rFonts w:eastAsia="Times New Roman" w:cs="Arial"/>
          <w:bCs/>
          <w:color w:val="000000"/>
          <w:lang w:eastAsia="cs-CZ"/>
        </w:rPr>
        <w:t>30</w:t>
      </w:r>
      <w:r w:rsidR="00E12D80">
        <w:rPr>
          <w:rFonts w:eastAsia="Times New Roman" w:cs="Arial"/>
          <w:bCs/>
          <w:color w:val="000000"/>
          <w:lang w:eastAsia="cs-CZ"/>
        </w:rPr>
        <w:t xml:space="preserve">. </w:t>
      </w:r>
      <w:r w:rsidR="00BF2672">
        <w:rPr>
          <w:rFonts w:eastAsia="Times New Roman" w:cs="Arial"/>
          <w:bCs/>
          <w:color w:val="000000"/>
          <w:lang w:eastAsia="cs-CZ"/>
        </w:rPr>
        <w:t>11</w:t>
      </w:r>
      <w:r w:rsidR="00E12D80">
        <w:rPr>
          <w:rFonts w:eastAsia="Times New Roman" w:cs="Arial"/>
          <w:bCs/>
          <w:color w:val="000000"/>
          <w:lang w:eastAsia="cs-CZ"/>
        </w:rPr>
        <w:t>.</w:t>
      </w:r>
      <w:r w:rsidR="00120E2F">
        <w:rPr>
          <w:rFonts w:eastAsia="Times New Roman" w:cs="Arial"/>
          <w:bCs/>
          <w:color w:val="000000"/>
          <w:lang w:eastAsia="cs-CZ"/>
        </w:rPr>
        <w:t xml:space="preserve"> 20</w:t>
      </w:r>
      <w:r w:rsidR="00E12D80">
        <w:rPr>
          <w:rFonts w:eastAsia="Times New Roman" w:cs="Arial"/>
          <w:bCs/>
          <w:color w:val="000000"/>
          <w:lang w:eastAsia="cs-CZ"/>
        </w:rPr>
        <w:t>2</w:t>
      </w:r>
      <w:r w:rsidR="00BF2672">
        <w:rPr>
          <w:rFonts w:eastAsia="Times New Roman" w:cs="Arial"/>
          <w:bCs/>
          <w:color w:val="000000"/>
          <w:lang w:eastAsia="cs-CZ"/>
        </w:rPr>
        <w:t>3</w:t>
      </w:r>
    </w:p>
    <w:p w14:paraId="5152E6BE" w14:textId="77777777" w:rsidR="003161D0" w:rsidRPr="003161D0" w:rsidRDefault="003161D0" w:rsidP="003161D0">
      <w:pPr>
        <w:spacing w:after="0" w:line="276" w:lineRule="auto"/>
        <w:ind w:right="-851"/>
        <w:jc w:val="right"/>
        <w:rPr>
          <w:rFonts w:eastAsia="Times New Roman" w:cs="Arial"/>
          <w:bCs/>
          <w:color w:val="000000"/>
          <w:lang w:eastAsia="cs-CZ"/>
        </w:rPr>
      </w:pPr>
    </w:p>
    <w:p w14:paraId="746AE62E" w14:textId="77777777" w:rsidR="003157AD" w:rsidRPr="004867EB" w:rsidRDefault="003157AD" w:rsidP="004867EB"/>
    <w:sectPr w:rsidR="003157AD" w:rsidRPr="004867EB" w:rsidSect="003161D0">
      <w:headerReference w:type="default" r:id="rId21"/>
      <w:footerReference w:type="default" r:id="rId2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79FF09" w14:textId="77777777" w:rsidR="00D75B99" w:rsidRDefault="00D75B99" w:rsidP="00415682">
      <w:pPr>
        <w:spacing w:after="0"/>
      </w:pPr>
      <w:r>
        <w:separator/>
      </w:r>
    </w:p>
  </w:endnote>
  <w:endnote w:type="continuationSeparator" w:id="0">
    <w:p w14:paraId="6DCF4DBD" w14:textId="77777777" w:rsidR="00D75B99" w:rsidRDefault="00D75B99" w:rsidP="0041568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pPr w:leftFromText="141" w:rightFromText="141" w:vertAnchor="text" w:horzAnchor="margin" w:tblpXSpec="center" w:tblpY="1"/>
      <w:tblOverlap w:val="never"/>
      <w:tblW w:w="5325" w:type="pct"/>
      <w:tblLayout w:type="fixed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04"/>
      <w:gridCol w:w="2902"/>
      <w:gridCol w:w="5127"/>
      <w:gridCol w:w="829"/>
    </w:tblGrid>
    <w:tr w:rsidR="00685859" w:rsidRPr="00A60330" w14:paraId="64816965" w14:textId="77777777" w:rsidTr="00685859">
      <w:trPr>
        <w:trHeight w:val="499"/>
      </w:trPr>
      <w:tc>
        <w:tcPr>
          <w:tcW w:w="416" w:type="pct"/>
          <w:shd w:val="clear" w:color="auto" w:fill="auto"/>
        </w:tcPr>
        <w:p w14:paraId="0EB8D05E" w14:textId="77777777" w:rsidR="00685859" w:rsidRPr="004038FA" w:rsidRDefault="00685859" w:rsidP="00685859">
          <w:pPr>
            <w:pStyle w:val="Zpat"/>
            <w:ind w:firstLine="0"/>
            <w:jc w:val="center"/>
            <w:rPr>
              <w:color w:val="000000" w:themeColor="text1"/>
              <w:sz w:val="19"/>
              <w:szCs w:val="19"/>
            </w:rPr>
          </w:pPr>
          <w:r w:rsidRPr="004038FA">
            <w:rPr>
              <w:color w:val="000000" w:themeColor="text1"/>
              <w:sz w:val="19"/>
              <w:szCs w:val="19"/>
            </w:rPr>
            <w:t xml:space="preserve">Web: </w:t>
          </w:r>
          <w:r>
            <w:rPr>
              <w:color w:val="000000" w:themeColor="text1"/>
              <w:sz w:val="19"/>
              <w:szCs w:val="19"/>
            </w:rPr>
            <w:t>E</w:t>
          </w:r>
          <w:r w:rsidRPr="004038FA">
            <w:rPr>
              <w:color w:val="000000" w:themeColor="text1"/>
              <w:sz w:val="19"/>
              <w:szCs w:val="19"/>
            </w:rPr>
            <w:t>mail:</w:t>
          </w:r>
        </w:p>
      </w:tc>
      <w:tc>
        <w:tcPr>
          <w:tcW w:w="1502" w:type="pct"/>
          <w:shd w:val="clear" w:color="auto" w:fill="auto"/>
        </w:tcPr>
        <w:p w14:paraId="631E69E2" w14:textId="77777777" w:rsidR="00685859" w:rsidRPr="006530F1" w:rsidRDefault="00685859" w:rsidP="00685859">
          <w:pPr>
            <w:pStyle w:val="Zpat"/>
            <w:ind w:firstLine="0"/>
            <w:jc w:val="right"/>
            <w:rPr>
              <w:color w:val="000000" w:themeColor="text1"/>
              <w:sz w:val="19"/>
              <w:szCs w:val="19"/>
            </w:rPr>
          </w:pPr>
          <w:r w:rsidRPr="004038FA">
            <w:rPr>
              <w:color w:val="000000" w:themeColor="text1"/>
              <w:sz w:val="19"/>
              <w:szCs w:val="19"/>
            </w:rPr>
            <w:t>socialnisluzby.obecpaclavice.cz</w:t>
          </w:r>
          <w:r>
            <w:rPr>
              <w:color w:val="000000" w:themeColor="text1"/>
              <w:sz w:val="19"/>
              <w:szCs w:val="19"/>
            </w:rPr>
            <w:tab/>
          </w:r>
        </w:p>
        <w:p w14:paraId="20D0E4BC" w14:textId="77777777" w:rsidR="00685859" w:rsidRPr="006530F1" w:rsidRDefault="00685859" w:rsidP="00685859">
          <w:pPr>
            <w:pStyle w:val="Zpat"/>
            <w:ind w:firstLine="0"/>
            <w:rPr>
              <w:color w:val="000000" w:themeColor="text1"/>
              <w:sz w:val="19"/>
              <w:szCs w:val="19"/>
            </w:rPr>
          </w:pPr>
          <w:r w:rsidRPr="004038FA">
            <w:rPr>
              <w:color w:val="000000" w:themeColor="text1"/>
              <w:sz w:val="19"/>
              <w:szCs w:val="19"/>
            </w:rPr>
            <w:t>socialnisluzby@obecp</w:t>
          </w:r>
          <w:r>
            <w:rPr>
              <w:color w:val="000000" w:themeColor="text1"/>
              <w:sz w:val="19"/>
              <w:szCs w:val="19"/>
            </w:rPr>
            <w:t>aclavice.cz</w:t>
          </w:r>
        </w:p>
      </w:tc>
      <w:tc>
        <w:tcPr>
          <w:tcW w:w="2653" w:type="pct"/>
          <w:shd w:val="clear" w:color="auto" w:fill="auto"/>
          <w:vAlign w:val="center"/>
        </w:tcPr>
        <w:p w14:paraId="08E3CDC7" w14:textId="34A7C0AC" w:rsidR="00685859" w:rsidRPr="00BF3AD8" w:rsidRDefault="00685859" w:rsidP="001C2C3F">
          <w:pPr>
            <w:pStyle w:val="Zpat"/>
            <w:ind w:firstLine="0"/>
            <w:jc w:val="center"/>
            <w:rPr>
              <w:b/>
              <w:color w:val="840609"/>
              <w:sz w:val="19"/>
              <w:szCs w:val="19"/>
            </w:rPr>
          </w:pPr>
          <w:r>
            <w:rPr>
              <w:b/>
              <w:color w:val="840609"/>
              <w:sz w:val="18"/>
              <w:szCs w:val="18"/>
            </w:rPr>
            <w:t xml:space="preserve">Vyhodnocení dotazníkového </w:t>
          </w:r>
          <w:r w:rsidR="00C84FB3">
            <w:rPr>
              <w:b/>
              <w:color w:val="840609"/>
              <w:sz w:val="18"/>
              <w:szCs w:val="18"/>
            </w:rPr>
            <w:t xml:space="preserve">šetření sociální služby </w:t>
          </w:r>
          <w:proofErr w:type="spellStart"/>
          <w:r w:rsidR="00C84FB3">
            <w:rPr>
              <w:b/>
              <w:color w:val="840609"/>
              <w:sz w:val="18"/>
              <w:szCs w:val="18"/>
            </w:rPr>
            <w:t>D</w:t>
          </w:r>
          <w:r w:rsidR="001C2C3F">
            <w:rPr>
              <w:b/>
              <w:color w:val="840609"/>
              <w:sz w:val="18"/>
              <w:szCs w:val="18"/>
            </w:rPr>
            <w:t>pS</w:t>
          </w:r>
          <w:proofErr w:type="spellEnd"/>
          <w:r w:rsidR="00C84FB3">
            <w:rPr>
              <w:b/>
              <w:color w:val="840609"/>
              <w:sz w:val="18"/>
              <w:szCs w:val="18"/>
            </w:rPr>
            <w:t xml:space="preserve"> 20</w:t>
          </w:r>
          <w:r w:rsidR="00DC1A77">
            <w:rPr>
              <w:b/>
              <w:color w:val="840609"/>
              <w:sz w:val="18"/>
              <w:szCs w:val="18"/>
            </w:rPr>
            <w:t>21</w:t>
          </w:r>
        </w:p>
      </w:tc>
      <w:tc>
        <w:tcPr>
          <w:tcW w:w="429" w:type="pct"/>
          <w:shd w:val="clear" w:color="auto" w:fill="auto"/>
          <w:vAlign w:val="center"/>
        </w:tcPr>
        <w:p w14:paraId="2659F7BA" w14:textId="77777777" w:rsidR="00685859" w:rsidRPr="00A60330" w:rsidRDefault="00685859" w:rsidP="00685859">
          <w:pPr>
            <w:pStyle w:val="Zhlav"/>
            <w:ind w:firstLine="0"/>
            <w:jc w:val="center"/>
            <w:rPr>
              <w:color w:val="FFFFFF" w:themeColor="background1"/>
              <w:sz w:val="28"/>
              <w:szCs w:val="28"/>
            </w:rPr>
          </w:pPr>
          <w:r w:rsidRPr="002C5689">
            <w:rPr>
              <w:color w:val="FFFFFF" w:themeColor="background1"/>
              <w:sz w:val="28"/>
              <w:szCs w:val="28"/>
            </w:rPr>
            <w:fldChar w:fldCharType="begin"/>
          </w:r>
          <w:r w:rsidRPr="002C5689">
            <w:rPr>
              <w:color w:val="FFFFFF" w:themeColor="background1"/>
              <w:sz w:val="28"/>
              <w:szCs w:val="28"/>
            </w:rPr>
            <w:instrText>PAGE   \* MERGEFORMAT</w:instrText>
          </w:r>
          <w:r w:rsidRPr="002C5689">
            <w:rPr>
              <w:color w:val="FFFFFF" w:themeColor="background1"/>
              <w:sz w:val="28"/>
              <w:szCs w:val="28"/>
            </w:rPr>
            <w:fldChar w:fldCharType="separate"/>
          </w:r>
          <w:r w:rsidR="00E942BB">
            <w:rPr>
              <w:noProof/>
              <w:color w:val="FFFFFF" w:themeColor="background1"/>
              <w:sz w:val="28"/>
              <w:szCs w:val="28"/>
            </w:rPr>
            <w:t>1</w:t>
          </w:r>
          <w:r w:rsidRPr="002C5689">
            <w:rPr>
              <w:color w:val="FFFFFF" w:themeColor="background1"/>
              <w:sz w:val="28"/>
              <w:szCs w:val="28"/>
            </w:rPr>
            <w:fldChar w:fldCharType="end"/>
          </w:r>
        </w:p>
      </w:tc>
    </w:tr>
  </w:tbl>
  <w:p w14:paraId="53B524D4" w14:textId="77777777" w:rsidR="00685859" w:rsidRDefault="00685859">
    <w:pPr>
      <w:pStyle w:val="Zpat"/>
    </w:pPr>
    <w:r>
      <w:rPr>
        <w:noProof/>
        <w:color w:val="000000" w:themeColor="text1"/>
        <w:sz w:val="19"/>
        <w:szCs w:val="19"/>
        <w:lang w:eastAsia="cs-CZ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4AF5FCC" wp14:editId="76FAD552">
              <wp:simplePos x="0" y="0"/>
              <wp:positionH relativeFrom="column">
                <wp:posOffset>-306118</wp:posOffset>
              </wp:positionH>
              <wp:positionV relativeFrom="paragraph">
                <wp:posOffset>313</wp:posOffset>
              </wp:positionV>
              <wp:extent cx="6346209" cy="408940"/>
              <wp:effectExtent l="0" t="0" r="0" b="0"/>
              <wp:wrapNone/>
              <wp:docPr id="5" name="Obdélník se zakulaceným příčným rohem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46209" cy="408940"/>
                      </a:xfrm>
                      <a:prstGeom prst="round2DiagRect">
                        <a:avLst/>
                      </a:prstGeom>
                      <a:gradFill>
                        <a:gsLst>
                          <a:gs pos="2000">
                            <a:srgbClr val="A1070B">
                              <a:alpha val="61000"/>
                            </a:srgbClr>
                          </a:gs>
                          <a:gs pos="54000">
                            <a:schemeClr val="bg1"/>
                          </a:gs>
                        </a:gsLst>
                        <a:lin ang="10800000" scaled="1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39F34013" id="Obdélník se zakulaceným příčným rohem 5" o:spid="_x0000_s1026" style="position:absolute;margin-left:-24.1pt;margin-top:0;width:499.7pt;height:32.2pt;z-index:-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6346209,408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" path="m68158,l6346209,r,l6346209,340782v,37643,-30515,68158,-68158,68158l,408940r,l,68158c,30515,30515,,68158,xe" fillcolor="#a1070b" stroked="f" strokeweight="2pt">
              <v:fill color2="white [3212]" o:opacity2="39976f" angle="270" colors="0 #a1070b;1311f #a1070b" focus="100%" type="gradient"/>
              <v:path arrowok="t" o:connecttype="custom" o:connectlocs="68158,0;6346209,0;6346209,0;6346209,340782;6278051,408940;0,408940;0,408940;0,68158;68158,0" o:connectangles="0,0,0,0,0,0,0,0,0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328F0D" w14:textId="77777777" w:rsidR="00D75B99" w:rsidRDefault="00D75B99" w:rsidP="00415682">
      <w:pPr>
        <w:spacing w:after="0"/>
      </w:pPr>
      <w:r>
        <w:separator/>
      </w:r>
    </w:p>
  </w:footnote>
  <w:footnote w:type="continuationSeparator" w:id="0">
    <w:p w14:paraId="1EB70404" w14:textId="77777777" w:rsidR="00D75B99" w:rsidRDefault="00D75B99" w:rsidP="0041568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76B1E5" w14:textId="77777777" w:rsidR="00685859" w:rsidRDefault="00685859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0" locked="0" layoutInCell="1" allowOverlap="1" wp14:anchorId="0F1EEC2E" wp14:editId="30576AF7">
          <wp:simplePos x="0" y="0"/>
          <wp:positionH relativeFrom="column">
            <wp:posOffset>-412115</wp:posOffset>
          </wp:positionH>
          <wp:positionV relativeFrom="paragraph">
            <wp:posOffset>-172720</wp:posOffset>
          </wp:positionV>
          <wp:extent cx="1457325" cy="454025"/>
          <wp:effectExtent l="0" t="0" r="0" b="3175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amek_160515_150_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7325" cy="454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4A2013"/>
    <w:multiLevelType w:val="hybridMultilevel"/>
    <w:tmpl w:val="3E78FA1C"/>
    <w:lvl w:ilvl="0" w:tplc="95742BA4">
      <w:numFmt w:val="bullet"/>
      <w:lvlText w:val="-"/>
      <w:lvlJc w:val="left"/>
      <w:pPr>
        <w:ind w:left="153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316A71CB"/>
    <w:multiLevelType w:val="hybridMultilevel"/>
    <w:tmpl w:val="E02CA416"/>
    <w:lvl w:ilvl="0" w:tplc="061A4B6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F35570"/>
    <w:multiLevelType w:val="hybridMultilevel"/>
    <w:tmpl w:val="C1CE9582"/>
    <w:lvl w:ilvl="0" w:tplc="9DB820FA">
      <w:start w:val="1"/>
      <w:numFmt w:val="decimal"/>
      <w:lvlText w:val="%1. "/>
      <w:lvlJc w:val="left"/>
      <w:pPr>
        <w:ind w:left="142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4A295934"/>
    <w:multiLevelType w:val="hybridMultilevel"/>
    <w:tmpl w:val="48066840"/>
    <w:lvl w:ilvl="0" w:tplc="F5A69E3E">
      <w:start w:val="4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952C5C"/>
    <w:multiLevelType w:val="hybridMultilevel"/>
    <w:tmpl w:val="CB1EC4B2"/>
    <w:lvl w:ilvl="0" w:tplc="95742BA4">
      <w:numFmt w:val="bullet"/>
      <w:lvlText w:val="-"/>
      <w:lvlJc w:val="left"/>
      <w:pPr>
        <w:ind w:left="3958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467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39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11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83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55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27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99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718" w:hanging="360"/>
      </w:pPr>
      <w:rPr>
        <w:rFonts w:ascii="Wingdings" w:hAnsi="Wingdings" w:hint="default"/>
      </w:rPr>
    </w:lvl>
  </w:abstractNum>
  <w:abstractNum w:abstractNumId="5" w15:restartNumberingAfterBreak="0">
    <w:nsid w:val="5310664C"/>
    <w:multiLevelType w:val="hybridMultilevel"/>
    <w:tmpl w:val="909667E8"/>
    <w:lvl w:ilvl="0" w:tplc="0405000F">
      <w:start w:val="1"/>
      <w:numFmt w:val="decimal"/>
      <w:lvlText w:val="%1."/>
      <w:lvlJc w:val="left"/>
      <w:pPr>
        <w:ind w:left="153" w:hanging="360"/>
      </w:pPr>
    </w:lvl>
    <w:lvl w:ilvl="1" w:tplc="04050019" w:tentative="1">
      <w:start w:val="1"/>
      <w:numFmt w:val="lowerLetter"/>
      <w:lvlText w:val="%2."/>
      <w:lvlJc w:val="left"/>
      <w:pPr>
        <w:ind w:left="873" w:hanging="360"/>
      </w:pPr>
    </w:lvl>
    <w:lvl w:ilvl="2" w:tplc="0405001B" w:tentative="1">
      <w:start w:val="1"/>
      <w:numFmt w:val="lowerRoman"/>
      <w:lvlText w:val="%3."/>
      <w:lvlJc w:val="right"/>
      <w:pPr>
        <w:ind w:left="1593" w:hanging="180"/>
      </w:pPr>
    </w:lvl>
    <w:lvl w:ilvl="3" w:tplc="0405000F" w:tentative="1">
      <w:start w:val="1"/>
      <w:numFmt w:val="decimal"/>
      <w:lvlText w:val="%4."/>
      <w:lvlJc w:val="left"/>
      <w:pPr>
        <w:ind w:left="2313" w:hanging="360"/>
      </w:pPr>
    </w:lvl>
    <w:lvl w:ilvl="4" w:tplc="04050019" w:tentative="1">
      <w:start w:val="1"/>
      <w:numFmt w:val="lowerLetter"/>
      <w:lvlText w:val="%5."/>
      <w:lvlJc w:val="left"/>
      <w:pPr>
        <w:ind w:left="3033" w:hanging="360"/>
      </w:pPr>
    </w:lvl>
    <w:lvl w:ilvl="5" w:tplc="0405001B" w:tentative="1">
      <w:start w:val="1"/>
      <w:numFmt w:val="lowerRoman"/>
      <w:lvlText w:val="%6."/>
      <w:lvlJc w:val="right"/>
      <w:pPr>
        <w:ind w:left="3753" w:hanging="180"/>
      </w:pPr>
    </w:lvl>
    <w:lvl w:ilvl="6" w:tplc="0405000F" w:tentative="1">
      <w:start w:val="1"/>
      <w:numFmt w:val="decimal"/>
      <w:lvlText w:val="%7."/>
      <w:lvlJc w:val="left"/>
      <w:pPr>
        <w:ind w:left="4473" w:hanging="360"/>
      </w:pPr>
    </w:lvl>
    <w:lvl w:ilvl="7" w:tplc="04050019" w:tentative="1">
      <w:start w:val="1"/>
      <w:numFmt w:val="lowerLetter"/>
      <w:lvlText w:val="%8."/>
      <w:lvlJc w:val="left"/>
      <w:pPr>
        <w:ind w:left="5193" w:hanging="360"/>
      </w:pPr>
    </w:lvl>
    <w:lvl w:ilvl="8" w:tplc="040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6" w15:restartNumberingAfterBreak="0">
    <w:nsid w:val="53F47B6F"/>
    <w:multiLevelType w:val="hybridMultilevel"/>
    <w:tmpl w:val="660C314E"/>
    <w:lvl w:ilvl="0" w:tplc="D6E008BE">
      <w:start w:val="1"/>
      <w:numFmt w:val="decimal"/>
      <w:lvlText w:val="%1. 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184303"/>
    <w:multiLevelType w:val="hybridMultilevel"/>
    <w:tmpl w:val="0F14B218"/>
    <w:lvl w:ilvl="0" w:tplc="F1780CFA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1A289A"/>
    <w:multiLevelType w:val="hybridMultilevel"/>
    <w:tmpl w:val="8DD4850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CE6F52"/>
    <w:multiLevelType w:val="hybridMultilevel"/>
    <w:tmpl w:val="CECA970C"/>
    <w:lvl w:ilvl="0" w:tplc="2174C80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B42F3C"/>
    <w:multiLevelType w:val="hybridMultilevel"/>
    <w:tmpl w:val="981A9952"/>
    <w:lvl w:ilvl="0" w:tplc="12187318">
      <w:start w:val="1"/>
      <w:numFmt w:val="decimal"/>
      <w:lvlText w:val="%1. "/>
      <w:lvlJc w:val="left"/>
      <w:pPr>
        <w:ind w:left="142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865949553">
    <w:abstractNumId w:val="10"/>
  </w:num>
  <w:num w:numId="2" w16cid:durableId="328559971">
    <w:abstractNumId w:val="2"/>
  </w:num>
  <w:num w:numId="3" w16cid:durableId="609509217">
    <w:abstractNumId w:val="10"/>
  </w:num>
  <w:num w:numId="4" w16cid:durableId="556283492">
    <w:abstractNumId w:val="6"/>
  </w:num>
  <w:num w:numId="5" w16cid:durableId="2090105816">
    <w:abstractNumId w:val="9"/>
  </w:num>
  <w:num w:numId="6" w16cid:durableId="936866290">
    <w:abstractNumId w:val="3"/>
  </w:num>
  <w:num w:numId="7" w16cid:durableId="1545751368">
    <w:abstractNumId w:val="1"/>
  </w:num>
  <w:num w:numId="8" w16cid:durableId="2129347787">
    <w:abstractNumId w:val="4"/>
  </w:num>
  <w:num w:numId="9" w16cid:durableId="9334607">
    <w:abstractNumId w:val="0"/>
  </w:num>
  <w:num w:numId="10" w16cid:durableId="1516456653">
    <w:abstractNumId w:val="5"/>
  </w:num>
  <w:num w:numId="11" w16cid:durableId="103962936">
    <w:abstractNumId w:val="7"/>
  </w:num>
  <w:num w:numId="12" w16cid:durableId="19609108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7EB"/>
    <w:rsid w:val="00003A96"/>
    <w:rsid w:val="000047D6"/>
    <w:rsid w:val="000056B2"/>
    <w:rsid w:val="000178EB"/>
    <w:rsid w:val="00022FAA"/>
    <w:rsid w:val="000255C8"/>
    <w:rsid w:val="00030BC7"/>
    <w:rsid w:val="00040BFF"/>
    <w:rsid w:val="00053F25"/>
    <w:rsid w:val="000709E2"/>
    <w:rsid w:val="0008552E"/>
    <w:rsid w:val="0009481D"/>
    <w:rsid w:val="000A3F89"/>
    <w:rsid w:val="000B20DC"/>
    <w:rsid w:val="000B6F6D"/>
    <w:rsid w:val="000C2128"/>
    <w:rsid w:val="000D4E26"/>
    <w:rsid w:val="000D770C"/>
    <w:rsid w:val="000E0CD6"/>
    <w:rsid w:val="000E2C29"/>
    <w:rsid w:val="000E6A20"/>
    <w:rsid w:val="00116BA7"/>
    <w:rsid w:val="00120E2F"/>
    <w:rsid w:val="00122BCE"/>
    <w:rsid w:val="00123062"/>
    <w:rsid w:val="001273AC"/>
    <w:rsid w:val="001365EC"/>
    <w:rsid w:val="00146351"/>
    <w:rsid w:val="00182DC9"/>
    <w:rsid w:val="00183486"/>
    <w:rsid w:val="001A2C41"/>
    <w:rsid w:val="001B414E"/>
    <w:rsid w:val="001C2C3F"/>
    <w:rsid w:val="001C46F6"/>
    <w:rsid w:val="001C5FA3"/>
    <w:rsid w:val="001D06AD"/>
    <w:rsid w:val="001E59E6"/>
    <w:rsid w:val="001F1288"/>
    <w:rsid w:val="001F1694"/>
    <w:rsid w:val="0020005B"/>
    <w:rsid w:val="00201F66"/>
    <w:rsid w:val="00205D5B"/>
    <w:rsid w:val="002118E2"/>
    <w:rsid w:val="00211E13"/>
    <w:rsid w:val="00216E65"/>
    <w:rsid w:val="00233913"/>
    <w:rsid w:val="002478B9"/>
    <w:rsid w:val="00250E80"/>
    <w:rsid w:val="002528E1"/>
    <w:rsid w:val="00271C49"/>
    <w:rsid w:val="0028192E"/>
    <w:rsid w:val="002819F3"/>
    <w:rsid w:val="002A15E8"/>
    <w:rsid w:val="002A52CF"/>
    <w:rsid w:val="002B268B"/>
    <w:rsid w:val="002D2092"/>
    <w:rsid w:val="002D3EDA"/>
    <w:rsid w:val="002D5C10"/>
    <w:rsid w:val="002E50D7"/>
    <w:rsid w:val="002E548C"/>
    <w:rsid w:val="002F3E46"/>
    <w:rsid w:val="002F5999"/>
    <w:rsid w:val="00304F67"/>
    <w:rsid w:val="003157AD"/>
    <w:rsid w:val="003161D0"/>
    <w:rsid w:val="00316E53"/>
    <w:rsid w:val="00322D17"/>
    <w:rsid w:val="00327C98"/>
    <w:rsid w:val="00337FDA"/>
    <w:rsid w:val="00341751"/>
    <w:rsid w:val="0034193D"/>
    <w:rsid w:val="003508D3"/>
    <w:rsid w:val="00362CEF"/>
    <w:rsid w:val="00370315"/>
    <w:rsid w:val="00370331"/>
    <w:rsid w:val="00381562"/>
    <w:rsid w:val="003878A4"/>
    <w:rsid w:val="00390AA7"/>
    <w:rsid w:val="00395953"/>
    <w:rsid w:val="003A6191"/>
    <w:rsid w:val="003C1493"/>
    <w:rsid w:val="003C2482"/>
    <w:rsid w:val="003C29A8"/>
    <w:rsid w:val="003D3E18"/>
    <w:rsid w:val="003D5B41"/>
    <w:rsid w:val="003E0BDD"/>
    <w:rsid w:val="003E172A"/>
    <w:rsid w:val="003F2252"/>
    <w:rsid w:val="003F7201"/>
    <w:rsid w:val="00415682"/>
    <w:rsid w:val="00423CD2"/>
    <w:rsid w:val="0044376C"/>
    <w:rsid w:val="004455EA"/>
    <w:rsid w:val="00456B46"/>
    <w:rsid w:val="00457FE5"/>
    <w:rsid w:val="00463014"/>
    <w:rsid w:val="00477719"/>
    <w:rsid w:val="00484A81"/>
    <w:rsid w:val="004867EB"/>
    <w:rsid w:val="00487773"/>
    <w:rsid w:val="004A00D9"/>
    <w:rsid w:val="004A0E5E"/>
    <w:rsid w:val="004B04F0"/>
    <w:rsid w:val="004B4573"/>
    <w:rsid w:val="004B4DE9"/>
    <w:rsid w:val="004C0D7D"/>
    <w:rsid w:val="004C37CD"/>
    <w:rsid w:val="004C74D7"/>
    <w:rsid w:val="004D5026"/>
    <w:rsid w:val="0050389B"/>
    <w:rsid w:val="00514188"/>
    <w:rsid w:val="00527CF4"/>
    <w:rsid w:val="0053207E"/>
    <w:rsid w:val="00557556"/>
    <w:rsid w:val="00557C4B"/>
    <w:rsid w:val="0056621C"/>
    <w:rsid w:val="005758F2"/>
    <w:rsid w:val="00575934"/>
    <w:rsid w:val="005B55D6"/>
    <w:rsid w:val="005B5FBD"/>
    <w:rsid w:val="005B79BA"/>
    <w:rsid w:val="005C1913"/>
    <w:rsid w:val="005E0828"/>
    <w:rsid w:val="005E106E"/>
    <w:rsid w:val="005F1DAE"/>
    <w:rsid w:val="005F692E"/>
    <w:rsid w:val="00600E84"/>
    <w:rsid w:val="0061211C"/>
    <w:rsid w:val="00636C30"/>
    <w:rsid w:val="00640470"/>
    <w:rsid w:val="0064241D"/>
    <w:rsid w:val="00652374"/>
    <w:rsid w:val="00652AC5"/>
    <w:rsid w:val="00656177"/>
    <w:rsid w:val="0066485B"/>
    <w:rsid w:val="00672DBA"/>
    <w:rsid w:val="00673405"/>
    <w:rsid w:val="006753E3"/>
    <w:rsid w:val="006843BE"/>
    <w:rsid w:val="00685859"/>
    <w:rsid w:val="006C61D1"/>
    <w:rsid w:val="006D75AF"/>
    <w:rsid w:val="006E71B6"/>
    <w:rsid w:val="007018CA"/>
    <w:rsid w:val="00706A08"/>
    <w:rsid w:val="00710D0E"/>
    <w:rsid w:val="0071348A"/>
    <w:rsid w:val="00716BDD"/>
    <w:rsid w:val="0072110C"/>
    <w:rsid w:val="00721C7E"/>
    <w:rsid w:val="00761E48"/>
    <w:rsid w:val="00763CC3"/>
    <w:rsid w:val="00782A0B"/>
    <w:rsid w:val="00783D60"/>
    <w:rsid w:val="00783F29"/>
    <w:rsid w:val="007C7B89"/>
    <w:rsid w:val="007D0D6D"/>
    <w:rsid w:val="007D1219"/>
    <w:rsid w:val="007D4C3E"/>
    <w:rsid w:val="007F337F"/>
    <w:rsid w:val="007F37F5"/>
    <w:rsid w:val="00804B5F"/>
    <w:rsid w:val="008205CC"/>
    <w:rsid w:val="00841AE9"/>
    <w:rsid w:val="0086214F"/>
    <w:rsid w:val="00867B78"/>
    <w:rsid w:val="00874990"/>
    <w:rsid w:val="00885BD3"/>
    <w:rsid w:val="00892F89"/>
    <w:rsid w:val="00897221"/>
    <w:rsid w:val="008B79ED"/>
    <w:rsid w:val="008C24C5"/>
    <w:rsid w:val="008C2B9C"/>
    <w:rsid w:val="008D1D23"/>
    <w:rsid w:val="008E57E4"/>
    <w:rsid w:val="008F0676"/>
    <w:rsid w:val="008F6FF7"/>
    <w:rsid w:val="0090663B"/>
    <w:rsid w:val="009348A7"/>
    <w:rsid w:val="009460DC"/>
    <w:rsid w:val="009569EF"/>
    <w:rsid w:val="0096451C"/>
    <w:rsid w:val="009758FC"/>
    <w:rsid w:val="00980679"/>
    <w:rsid w:val="0098115A"/>
    <w:rsid w:val="0099030D"/>
    <w:rsid w:val="009924E6"/>
    <w:rsid w:val="009A47B9"/>
    <w:rsid w:val="009B467E"/>
    <w:rsid w:val="009E1162"/>
    <w:rsid w:val="00A01BBB"/>
    <w:rsid w:val="00A05A92"/>
    <w:rsid w:val="00A11AB2"/>
    <w:rsid w:val="00A12B54"/>
    <w:rsid w:val="00A14C47"/>
    <w:rsid w:val="00A14D5B"/>
    <w:rsid w:val="00A242FE"/>
    <w:rsid w:val="00A359E9"/>
    <w:rsid w:val="00A52132"/>
    <w:rsid w:val="00A556DA"/>
    <w:rsid w:val="00A571C9"/>
    <w:rsid w:val="00A6382D"/>
    <w:rsid w:val="00A64EA0"/>
    <w:rsid w:val="00A66B40"/>
    <w:rsid w:val="00A7608D"/>
    <w:rsid w:val="00A77163"/>
    <w:rsid w:val="00A9368A"/>
    <w:rsid w:val="00AA22A7"/>
    <w:rsid w:val="00AA4408"/>
    <w:rsid w:val="00AB4E9A"/>
    <w:rsid w:val="00AC43A6"/>
    <w:rsid w:val="00AC7966"/>
    <w:rsid w:val="00AC7997"/>
    <w:rsid w:val="00AD585E"/>
    <w:rsid w:val="00AE6FB4"/>
    <w:rsid w:val="00B02130"/>
    <w:rsid w:val="00B12228"/>
    <w:rsid w:val="00B30809"/>
    <w:rsid w:val="00B31253"/>
    <w:rsid w:val="00B36044"/>
    <w:rsid w:val="00B478B8"/>
    <w:rsid w:val="00B52EE6"/>
    <w:rsid w:val="00B619FA"/>
    <w:rsid w:val="00B63B88"/>
    <w:rsid w:val="00B66881"/>
    <w:rsid w:val="00B71F20"/>
    <w:rsid w:val="00B72797"/>
    <w:rsid w:val="00B7382F"/>
    <w:rsid w:val="00B76E53"/>
    <w:rsid w:val="00B7775D"/>
    <w:rsid w:val="00B95B95"/>
    <w:rsid w:val="00BC0B45"/>
    <w:rsid w:val="00BC3DB5"/>
    <w:rsid w:val="00BC4183"/>
    <w:rsid w:val="00BC4728"/>
    <w:rsid w:val="00BC6DAC"/>
    <w:rsid w:val="00BE62EA"/>
    <w:rsid w:val="00BE6F74"/>
    <w:rsid w:val="00BF0DAB"/>
    <w:rsid w:val="00BF2672"/>
    <w:rsid w:val="00BF6C63"/>
    <w:rsid w:val="00BF75AB"/>
    <w:rsid w:val="00C063CD"/>
    <w:rsid w:val="00C1600D"/>
    <w:rsid w:val="00C1689C"/>
    <w:rsid w:val="00C263D8"/>
    <w:rsid w:val="00C36440"/>
    <w:rsid w:val="00C45B43"/>
    <w:rsid w:val="00C76580"/>
    <w:rsid w:val="00C772F2"/>
    <w:rsid w:val="00C83F9C"/>
    <w:rsid w:val="00C84FB3"/>
    <w:rsid w:val="00C92E0C"/>
    <w:rsid w:val="00CA6BBB"/>
    <w:rsid w:val="00CB25D3"/>
    <w:rsid w:val="00CC639F"/>
    <w:rsid w:val="00CD6FAB"/>
    <w:rsid w:val="00CF7966"/>
    <w:rsid w:val="00D00F27"/>
    <w:rsid w:val="00D0288F"/>
    <w:rsid w:val="00D23726"/>
    <w:rsid w:val="00D24113"/>
    <w:rsid w:val="00D311AE"/>
    <w:rsid w:val="00D56466"/>
    <w:rsid w:val="00D57F92"/>
    <w:rsid w:val="00D62018"/>
    <w:rsid w:val="00D75B99"/>
    <w:rsid w:val="00DA4120"/>
    <w:rsid w:val="00DB69E7"/>
    <w:rsid w:val="00DC1A77"/>
    <w:rsid w:val="00DC36BC"/>
    <w:rsid w:val="00DC458F"/>
    <w:rsid w:val="00DD2FA1"/>
    <w:rsid w:val="00DD651D"/>
    <w:rsid w:val="00E0240F"/>
    <w:rsid w:val="00E06DF7"/>
    <w:rsid w:val="00E12D80"/>
    <w:rsid w:val="00E13D95"/>
    <w:rsid w:val="00E15BAA"/>
    <w:rsid w:val="00E2162C"/>
    <w:rsid w:val="00E2408E"/>
    <w:rsid w:val="00E25EB6"/>
    <w:rsid w:val="00E27D96"/>
    <w:rsid w:val="00E348B7"/>
    <w:rsid w:val="00E51920"/>
    <w:rsid w:val="00E7367A"/>
    <w:rsid w:val="00E75128"/>
    <w:rsid w:val="00E832D6"/>
    <w:rsid w:val="00E942BB"/>
    <w:rsid w:val="00EA0C4E"/>
    <w:rsid w:val="00EA493A"/>
    <w:rsid w:val="00EB0642"/>
    <w:rsid w:val="00EB5FB1"/>
    <w:rsid w:val="00EB7D24"/>
    <w:rsid w:val="00EC2BE6"/>
    <w:rsid w:val="00EC5BD8"/>
    <w:rsid w:val="00ED0524"/>
    <w:rsid w:val="00F07877"/>
    <w:rsid w:val="00F20677"/>
    <w:rsid w:val="00F20BB8"/>
    <w:rsid w:val="00F20C67"/>
    <w:rsid w:val="00F23BA7"/>
    <w:rsid w:val="00F53F6D"/>
    <w:rsid w:val="00F54ADD"/>
    <w:rsid w:val="00F61208"/>
    <w:rsid w:val="00F74188"/>
    <w:rsid w:val="00FA6ECB"/>
    <w:rsid w:val="00FA714A"/>
    <w:rsid w:val="00FF1246"/>
    <w:rsid w:val="00FF32DB"/>
    <w:rsid w:val="00FF7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49"/>
    <o:shapelayout v:ext="edit">
      <o:idmap v:ext="edit" data="1"/>
    </o:shapelayout>
  </w:shapeDefaults>
  <w:decimalSymbol w:val=","/>
  <w:listSeparator w:val=";"/>
  <w14:docId w14:val="38D948C4"/>
  <w15:docId w15:val="{B5C04402-0DA6-4E9B-A9C0-77D5AE929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D3E18"/>
    <w:pPr>
      <w:spacing w:line="240" w:lineRule="auto"/>
      <w:ind w:firstLine="709"/>
      <w:jc w:val="both"/>
    </w:pPr>
  </w:style>
  <w:style w:type="paragraph" w:styleId="Nadpis1">
    <w:name w:val="heading 1"/>
    <w:basedOn w:val="Normln"/>
    <w:next w:val="Normln"/>
    <w:link w:val="Nadpis1Char"/>
    <w:uiPriority w:val="9"/>
    <w:qFormat/>
    <w:rsid w:val="0056621C"/>
    <w:pPr>
      <w:keepNext/>
      <w:keepLines/>
      <w:spacing w:before="480" w:line="276" w:lineRule="auto"/>
      <w:ind w:firstLine="0"/>
      <w:jc w:val="left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6621C"/>
    <w:pPr>
      <w:keepNext/>
      <w:keepLines/>
      <w:spacing w:before="120" w:after="120"/>
      <w:ind w:left="714" w:hanging="357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56621C"/>
    <w:pPr>
      <w:keepNext/>
      <w:keepLines/>
      <w:spacing w:before="200" w:after="0"/>
      <w:outlineLvl w:val="2"/>
    </w:pPr>
    <w:rPr>
      <w:rFonts w:eastAsiaTheme="majorEastAsia" w:cstheme="majorBidi"/>
      <w:b/>
      <w:bCs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6621C"/>
    <w:rPr>
      <w:rFonts w:eastAsiaTheme="majorEastAsia" w:cstheme="majorBidi"/>
      <w:b/>
      <w:bCs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56621C"/>
    <w:rPr>
      <w:rFonts w:eastAsiaTheme="majorEastAsia" w:cstheme="majorBidi"/>
      <w:b/>
      <w:bCs/>
      <w:sz w:val="26"/>
      <w:szCs w:val="26"/>
    </w:rPr>
  </w:style>
  <w:style w:type="paragraph" w:styleId="Bezmezer">
    <w:name w:val="No Spacing"/>
    <w:aliases w:val="nadpis hlavní"/>
    <w:uiPriority w:val="1"/>
    <w:qFormat/>
    <w:rsid w:val="003D3E18"/>
    <w:pPr>
      <w:spacing w:after="0" w:line="240" w:lineRule="auto"/>
    </w:pPr>
    <w:rPr>
      <w:b/>
      <w:sz w:val="24"/>
    </w:rPr>
  </w:style>
  <w:style w:type="character" w:customStyle="1" w:styleId="Nadpis3Char">
    <w:name w:val="Nadpis 3 Char"/>
    <w:basedOn w:val="Standardnpsmoodstavce"/>
    <w:link w:val="Nadpis3"/>
    <w:uiPriority w:val="9"/>
    <w:rsid w:val="0056621C"/>
    <w:rPr>
      <w:rFonts w:eastAsiaTheme="majorEastAsia" w:cstheme="majorBidi"/>
      <w:b/>
      <w:bCs/>
      <w:sz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867EB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867EB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4867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qFormat/>
    <w:rsid w:val="006843BE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15682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415682"/>
  </w:style>
  <w:style w:type="paragraph" w:styleId="Zpat">
    <w:name w:val="footer"/>
    <w:basedOn w:val="Normln"/>
    <w:link w:val="ZpatChar"/>
    <w:uiPriority w:val="99"/>
    <w:unhideWhenUsed/>
    <w:rsid w:val="00415682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4156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1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0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chart" Target="charts/chart11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chart" Target="charts/chart10.xml"/><Relationship Id="rId2" Type="http://schemas.openxmlformats.org/officeDocument/2006/relationships/numbering" Target="numbering.xml"/><Relationship Id="rId16" Type="http://schemas.openxmlformats.org/officeDocument/2006/relationships/chart" Target="charts/chart9.xml"/><Relationship Id="rId20" Type="http://schemas.openxmlformats.org/officeDocument/2006/relationships/chart" Target="charts/chart1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hart" Target="charts/chart8.xml"/><Relationship Id="rId23" Type="http://schemas.openxmlformats.org/officeDocument/2006/relationships/fontTable" Target="fontTable.xml"/><Relationship Id="rId10" Type="http://schemas.openxmlformats.org/officeDocument/2006/relationships/chart" Target="charts/chart3.xml"/><Relationship Id="rId19" Type="http://schemas.openxmlformats.org/officeDocument/2006/relationships/chart" Target="charts/chart12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7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8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9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0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1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>
        <c:manualLayout>
          <c:layoutTarget val="inner"/>
          <c:xMode val="edge"/>
          <c:yMode val="edge"/>
          <c:x val="7.3792827839422537E-2"/>
          <c:y val="0.22855816977250468"/>
          <c:w val="0.90241652981323406"/>
          <c:h val="0.6353654937619489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ODPOVĚDI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List1!$A$2:$A$4</c:f>
              <c:strCache>
                <c:ptCount val="3"/>
                <c:pt idx="0">
                  <c:v>NE</c:v>
                </c:pt>
                <c:pt idx="1">
                  <c:v>ANO</c:v>
                </c:pt>
                <c:pt idx="2">
                  <c:v>bez odpovědi</c:v>
                </c:pt>
              </c:strCache>
            </c:strRef>
          </c:cat>
          <c:val>
            <c:numRef>
              <c:f>List1!$B$2:$B$4</c:f>
              <c:numCache>
                <c:formatCode>General</c:formatCode>
                <c:ptCount val="3"/>
                <c:pt idx="0">
                  <c:v>25</c:v>
                </c:pt>
                <c:pt idx="1">
                  <c:v>2</c:v>
                </c:pt>
                <c:pt idx="2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C79-4435-9DC5-BBCAF61B6FCA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32556288"/>
        <c:axId val="132525440"/>
      </c:barChart>
      <c:valAx>
        <c:axId val="13252544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32556288"/>
        <c:crosses val="autoZero"/>
        <c:crossBetween val="between"/>
      </c:valAx>
      <c:catAx>
        <c:axId val="13255628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32525440"/>
        <c:crosses val="autoZero"/>
        <c:auto val="1"/>
        <c:lblAlgn val="ctr"/>
        <c:lblOffset val="100"/>
        <c:noMultiLvlLbl val="0"/>
      </c:catAx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ODPOVĚDI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List1!$A$2:$A$3</c:f>
              <c:strCache>
                <c:ptCount val="2"/>
                <c:pt idx="0">
                  <c:v>NE</c:v>
                </c:pt>
                <c:pt idx="1">
                  <c:v>ANO</c:v>
                </c:pt>
              </c:strCache>
            </c:strRef>
          </c:cat>
          <c:val>
            <c:numRef>
              <c:f>List1!$B$2:$B$3</c:f>
              <c:numCache>
                <c:formatCode>General</c:formatCode>
                <c:ptCount val="2"/>
                <c:pt idx="0">
                  <c:v>20</c:v>
                </c:pt>
                <c:pt idx="1">
                  <c:v>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361-424F-90AD-327C2B89CC02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34345472"/>
        <c:axId val="134116096"/>
      </c:barChart>
      <c:valAx>
        <c:axId val="13411609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34345472"/>
        <c:crosses val="autoZero"/>
        <c:crossBetween val="between"/>
      </c:valAx>
      <c:catAx>
        <c:axId val="13434547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34116096"/>
        <c:crosses val="autoZero"/>
        <c:auto val="1"/>
        <c:lblAlgn val="ctr"/>
        <c:lblOffset val="100"/>
        <c:noMultiLvlLbl val="0"/>
      </c:catAx>
    </c:plotArea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ODPOVĚDI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List1!$A$2:$A$3</c:f>
              <c:strCache>
                <c:ptCount val="2"/>
                <c:pt idx="0">
                  <c:v>NE</c:v>
                </c:pt>
                <c:pt idx="1">
                  <c:v>bez odpovědi</c:v>
                </c:pt>
              </c:strCache>
            </c:strRef>
          </c:cat>
          <c:val>
            <c:numRef>
              <c:f>List1!$B$2:$B$3</c:f>
              <c:numCache>
                <c:formatCode>General</c:formatCode>
                <c:ptCount val="2"/>
                <c:pt idx="0">
                  <c:v>28</c:v>
                </c:pt>
                <c:pt idx="1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9F6-41A8-A513-74ABACD9773E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39285632"/>
        <c:axId val="136592768"/>
      </c:barChart>
      <c:valAx>
        <c:axId val="13659276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39285632"/>
        <c:crosses val="autoZero"/>
        <c:crossBetween val="between"/>
      </c:valAx>
      <c:catAx>
        <c:axId val="13928563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36592768"/>
        <c:crosses val="autoZero"/>
        <c:auto val="1"/>
        <c:lblAlgn val="ctr"/>
        <c:lblOffset val="100"/>
        <c:noMultiLvlLbl val="0"/>
      </c:catAx>
    </c:plotArea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ODPOVĚDI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List1!$A$2:$A$4</c:f>
              <c:strCache>
                <c:ptCount val="2"/>
                <c:pt idx="0">
                  <c:v>ANO</c:v>
                </c:pt>
                <c:pt idx="1">
                  <c:v>bez odpovědi</c:v>
                </c:pt>
              </c:strCache>
            </c:strRef>
          </c:cat>
          <c:val>
            <c:numRef>
              <c:f>List1!$B$2:$B$4</c:f>
              <c:numCache>
                <c:formatCode>General</c:formatCode>
                <c:ptCount val="3"/>
                <c:pt idx="0">
                  <c:v>28</c:v>
                </c:pt>
                <c:pt idx="1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B29-4629-8E42-07A15967864F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40083968"/>
        <c:axId val="139992064"/>
      </c:barChart>
      <c:valAx>
        <c:axId val="13999206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40083968"/>
        <c:crosses val="autoZero"/>
        <c:crossBetween val="between"/>
      </c:valAx>
      <c:catAx>
        <c:axId val="14008396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39992064"/>
        <c:crosses val="autoZero"/>
        <c:auto val="1"/>
        <c:lblAlgn val="ctr"/>
        <c:lblOffset val="100"/>
        <c:noMultiLvlLbl val="0"/>
      </c:catAx>
    </c:plotArea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ODPOVĚDI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List1!$A$2:$A$3</c:f>
              <c:strCache>
                <c:ptCount val="2"/>
                <c:pt idx="0">
                  <c:v>ANO</c:v>
                </c:pt>
                <c:pt idx="1">
                  <c:v>bez odpovědi</c:v>
                </c:pt>
              </c:strCache>
            </c:strRef>
          </c:cat>
          <c:val>
            <c:numRef>
              <c:f>List1!$B$2:$B$3</c:f>
              <c:numCache>
                <c:formatCode>General</c:formatCode>
                <c:ptCount val="2"/>
                <c:pt idx="0">
                  <c:v>28</c:v>
                </c:pt>
                <c:pt idx="1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2ED-427B-B9DB-859A35D63045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90504960"/>
        <c:axId val="165288576"/>
      </c:barChart>
      <c:valAx>
        <c:axId val="16528857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90504960"/>
        <c:crosses val="autoZero"/>
        <c:crossBetween val="between"/>
      </c:valAx>
      <c:catAx>
        <c:axId val="19050496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65288576"/>
        <c:crosses val="autoZero"/>
        <c:auto val="1"/>
        <c:lblAlgn val="ctr"/>
        <c:lblOffset val="100"/>
        <c:noMultiLvlLbl val="0"/>
      </c:catAx>
    </c:plotArea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ODPOVĚDI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List1!$A$2:$A$3</c:f>
              <c:strCache>
                <c:ptCount val="1"/>
                <c:pt idx="0">
                  <c:v>NE</c:v>
                </c:pt>
              </c:strCache>
            </c:strRef>
          </c:cat>
          <c:val>
            <c:numRef>
              <c:f>List1!$B$2:$B$3</c:f>
              <c:numCache>
                <c:formatCode>General</c:formatCode>
                <c:ptCount val="2"/>
                <c:pt idx="0">
                  <c:v>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D1F-4482-9B7B-51FFA93474C2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90504960"/>
        <c:axId val="165288576"/>
      </c:barChart>
      <c:valAx>
        <c:axId val="16528857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90504960"/>
        <c:crosses val="autoZero"/>
        <c:crossBetween val="between"/>
      </c:valAx>
      <c:catAx>
        <c:axId val="19050496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65288576"/>
        <c:crosses val="autoZero"/>
        <c:auto val="1"/>
        <c:lblAlgn val="ctr"/>
        <c:lblOffset val="100"/>
        <c:noMultiLvlLbl val="0"/>
      </c:catAx>
    </c:plotArea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ODPOVĚDI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List1!$A$2</c:f>
              <c:strCache>
                <c:ptCount val="1"/>
                <c:pt idx="0">
                  <c:v>NE</c:v>
                </c:pt>
              </c:strCache>
            </c:strRef>
          </c:cat>
          <c:val>
            <c:numRef>
              <c:f>List1!$B$2</c:f>
              <c:numCache>
                <c:formatCode>General</c:formatCode>
                <c:ptCount val="1"/>
                <c:pt idx="0">
                  <c:v>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AB4-47A0-A155-DDE7F41E7D27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95288064"/>
        <c:axId val="195284992"/>
      </c:barChart>
      <c:valAx>
        <c:axId val="19528499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95288064"/>
        <c:crosses val="autoZero"/>
        <c:crossBetween val="between"/>
      </c:valAx>
      <c:catAx>
        <c:axId val="19528806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95284992"/>
        <c:crosses val="autoZero"/>
        <c:auto val="1"/>
        <c:lblAlgn val="ctr"/>
        <c:lblOffset val="100"/>
        <c:noMultiLvlLbl val="0"/>
      </c:catAx>
    </c:plotArea>
    <c:plotVisOnly val="1"/>
    <c:dispBlanksAs val="gap"/>
    <c:showDLblsOverMax val="0"/>
  </c:chart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>
        <c:manualLayout>
          <c:layoutTarget val="inner"/>
          <c:xMode val="edge"/>
          <c:yMode val="edge"/>
          <c:x val="6.9247366123322759E-2"/>
          <c:y val="0.22855816977250468"/>
          <c:w val="0.87731242011582222"/>
          <c:h val="0.5690697883296906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ODPOVĚDI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List1!$A$2:$A$5</c:f>
              <c:strCache>
                <c:ptCount val="4"/>
                <c:pt idx="0">
                  <c:v>ANO</c:v>
                </c:pt>
                <c:pt idx="1">
                  <c:v>Pracovníci mě na pokoji neodhalují</c:v>
                </c:pt>
                <c:pt idx="2">
                  <c:v>NE</c:v>
                </c:pt>
                <c:pt idx="3">
                  <c:v>bez odpovědi</c:v>
                </c:pt>
              </c:strCache>
            </c:strRef>
          </c:cat>
          <c:val>
            <c:numRef>
              <c:f>List1!$B$2:$B$5</c:f>
              <c:numCache>
                <c:formatCode>General</c:formatCode>
                <c:ptCount val="4"/>
                <c:pt idx="0">
                  <c:v>19</c:v>
                </c:pt>
                <c:pt idx="1">
                  <c:v>7</c:v>
                </c:pt>
                <c:pt idx="2">
                  <c:v>2</c:v>
                </c:pt>
                <c:pt idx="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D5D-4000-91F3-3AD1E9874067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203594752"/>
        <c:axId val="203593216"/>
      </c:barChart>
      <c:valAx>
        <c:axId val="20359321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03594752"/>
        <c:crosses val="autoZero"/>
        <c:crossBetween val="between"/>
      </c:valAx>
      <c:catAx>
        <c:axId val="20359475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03593216"/>
        <c:crosses val="autoZero"/>
        <c:auto val="1"/>
        <c:lblAlgn val="ctr"/>
        <c:lblOffset val="100"/>
        <c:noMultiLvlLbl val="0"/>
      </c:catAx>
    </c:plotArea>
    <c:plotVisOnly val="1"/>
    <c:dispBlanksAs val="gap"/>
    <c:showDLblsOverMax val="0"/>
  </c:chart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ODPOVĚDI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List1!$A$2:$A$3</c:f>
              <c:strCache>
                <c:ptCount val="2"/>
                <c:pt idx="0">
                  <c:v>ANO</c:v>
                </c:pt>
                <c:pt idx="1">
                  <c:v>bez odpovědi</c:v>
                </c:pt>
              </c:strCache>
            </c:strRef>
          </c:cat>
          <c:val>
            <c:numRef>
              <c:f>List1!$B$2:$B$3</c:f>
              <c:numCache>
                <c:formatCode>General</c:formatCode>
                <c:ptCount val="2"/>
                <c:pt idx="0">
                  <c:v>28</c:v>
                </c:pt>
                <c:pt idx="1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24E-4C8F-8BBE-311E31298894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239710976"/>
        <c:axId val="238018560"/>
      </c:barChart>
      <c:valAx>
        <c:axId val="23801856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39710976"/>
        <c:crosses val="autoZero"/>
        <c:crossBetween val="between"/>
      </c:valAx>
      <c:catAx>
        <c:axId val="23971097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38018560"/>
        <c:crosses val="autoZero"/>
        <c:auto val="1"/>
        <c:lblAlgn val="ctr"/>
        <c:lblOffset val="100"/>
        <c:noMultiLvlLbl val="0"/>
      </c:catAx>
    </c:plotArea>
    <c:plotVisOnly val="1"/>
    <c:dispBlanksAs val="gap"/>
    <c:showDLblsOverMax val="0"/>
  </c:chart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ODPOVĚDI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List1!$A$2:$A$5</c:f>
              <c:strCache>
                <c:ptCount val="4"/>
                <c:pt idx="0">
                  <c:v>NE</c:v>
                </c:pt>
                <c:pt idx="1">
                  <c:v>nikdo mě nenavštěvuje</c:v>
                </c:pt>
                <c:pt idx="2">
                  <c:v>ANO</c:v>
                </c:pt>
                <c:pt idx="3">
                  <c:v>bez odpovědi</c:v>
                </c:pt>
              </c:strCache>
            </c:strRef>
          </c:cat>
          <c:val>
            <c:numRef>
              <c:f>List1!$B$2:$B$5</c:f>
              <c:numCache>
                <c:formatCode>General</c:formatCode>
                <c:ptCount val="4"/>
                <c:pt idx="0">
                  <c:v>22</c:v>
                </c:pt>
                <c:pt idx="1">
                  <c:v>3</c:v>
                </c:pt>
                <c:pt idx="2">
                  <c:v>3</c:v>
                </c:pt>
                <c:pt idx="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E52-4681-B358-1FEA3381615B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297691776"/>
        <c:axId val="292644736"/>
      </c:barChart>
      <c:valAx>
        <c:axId val="29264473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97691776"/>
        <c:crosses val="autoZero"/>
        <c:crossBetween val="between"/>
      </c:valAx>
      <c:catAx>
        <c:axId val="29769177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92644736"/>
        <c:crosses val="autoZero"/>
        <c:auto val="1"/>
        <c:lblAlgn val="ctr"/>
        <c:lblOffset val="100"/>
        <c:noMultiLvlLbl val="0"/>
      </c:catAx>
    </c:plotArea>
    <c:plotVisOnly val="1"/>
    <c:dispBlanksAs val="gap"/>
    <c:showDLblsOverMax val="0"/>
  </c:chart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ODPOVĚDI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List1!$A$2:$A$4</c:f>
              <c:strCache>
                <c:ptCount val="3"/>
                <c:pt idx="0">
                  <c:v>ANO</c:v>
                </c:pt>
                <c:pt idx="1">
                  <c:v>nepotřebuji v tomto podporu</c:v>
                </c:pt>
                <c:pt idx="2">
                  <c:v>bez odpovědi</c:v>
                </c:pt>
              </c:strCache>
            </c:strRef>
          </c:cat>
          <c:val>
            <c:numRef>
              <c:f>List1!$B$2:$B$4</c:f>
              <c:numCache>
                <c:formatCode>General</c:formatCode>
                <c:ptCount val="3"/>
                <c:pt idx="0">
                  <c:v>24</c:v>
                </c:pt>
                <c:pt idx="1">
                  <c:v>3</c:v>
                </c:pt>
                <c:pt idx="2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D1D-4B9C-8051-00F992A6C0AD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297691776"/>
        <c:axId val="292644736"/>
      </c:barChart>
      <c:valAx>
        <c:axId val="29264473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97691776"/>
        <c:crosses val="autoZero"/>
        <c:crossBetween val="between"/>
      </c:valAx>
      <c:catAx>
        <c:axId val="29769177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92644736"/>
        <c:crosses val="autoZero"/>
        <c:auto val="1"/>
        <c:lblAlgn val="ctr"/>
        <c:lblOffset val="100"/>
        <c:noMultiLvlLbl val="0"/>
      </c:catAx>
    </c:plotArea>
    <c:plotVisOnly val="1"/>
    <c:dispBlanksAs val="gap"/>
    <c:showDLblsOverMax val="0"/>
  </c:chart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ODPOVĚDI</c:v>
                </c:pt>
              </c:strCache>
            </c:strRef>
          </c:tx>
          <c:invertIfNegative val="0"/>
          <c:dLbls>
            <c:dLbl>
              <c:idx val="0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FD76-45BF-BE55-77184A4C6B92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List1!$A$2:$A$4</c:f>
              <c:strCache>
                <c:ptCount val="3"/>
                <c:pt idx="0">
                  <c:v>ANO</c:v>
                </c:pt>
                <c:pt idx="1">
                  <c:v>nepotřebuji v tomto podporu</c:v>
                </c:pt>
                <c:pt idx="2">
                  <c:v>bez odpovědi</c:v>
                </c:pt>
              </c:strCache>
            </c:strRef>
          </c:cat>
          <c:val>
            <c:numRef>
              <c:f>List1!$B$2:$B$4</c:f>
              <c:numCache>
                <c:formatCode>General</c:formatCode>
                <c:ptCount val="3"/>
                <c:pt idx="0">
                  <c:v>19</c:v>
                </c:pt>
                <c:pt idx="1">
                  <c:v>9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D76-45BF-BE55-77184A4C6B9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15013376"/>
        <c:axId val="309005696"/>
      </c:barChart>
      <c:valAx>
        <c:axId val="30900569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315013376"/>
        <c:crosses val="autoZero"/>
        <c:crossBetween val="between"/>
      </c:valAx>
      <c:catAx>
        <c:axId val="31501337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309005696"/>
        <c:crosses val="autoZero"/>
        <c:auto val="1"/>
        <c:lblAlgn val="ctr"/>
        <c:lblOffset val="100"/>
        <c:noMultiLvlLbl val="0"/>
      </c:catAx>
    </c:plotArea>
    <c:plotVisOnly val="1"/>
    <c:dispBlanksAs val="gap"/>
    <c:showDLblsOverMax val="0"/>
  </c:chart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ODPOVĚDI</c:v>
                </c:pt>
              </c:strCache>
            </c:strRef>
          </c:tx>
          <c:invertIfNegative val="0"/>
          <c:dLbls>
            <c:dLbl>
              <c:idx val="0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DBA5-4C64-88C2-6FCCC09AD50A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List1!$A$2:$A$4</c:f>
              <c:strCache>
                <c:ptCount val="3"/>
                <c:pt idx="0">
                  <c:v>ANO</c:v>
                </c:pt>
                <c:pt idx="1">
                  <c:v>NE</c:v>
                </c:pt>
                <c:pt idx="2">
                  <c:v>bez odpovědi</c:v>
                </c:pt>
              </c:strCache>
            </c:strRef>
          </c:cat>
          <c:val>
            <c:numRef>
              <c:f>List1!$B$2:$B$4</c:f>
              <c:numCache>
                <c:formatCode>General</c:formatCode>
                <c:ptCount val="3"/>
                <c:pt idx="0">
                  <c:v>27</c:v>
                </c:pt>
                <c:pt idx="1">
                  <c:v>1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BA5-4C64-88C2-6FCCC09AD50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15013376"/>
        <c:axId val="309005696"/>
      </c:barChart>
      <c:valAx>
        <c:axId val="30900569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315013376"/>
        <c:crosses val="autoZero"/>
        <c:crossBetween val="between"/>
      </c:valAx>
      <c:catAx>
        <c:axId val="31501337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309005696"/>
        <c:crosses val="autoZero"/>
        <c:auto val="1"/>
        <c:lblAlgn val="ctr"/>
        <c:lblOffset val="100"/>
        <c:noMultiLvlLbl val="0"/>
      </c:cat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AD179E-E553-4F64-86ED-C3FB48345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24416</TotalTime>
  <Pages>8</Pages>
  <Words>1217</Words>
  <Characters>7183</Characters>
  <Application>Microsoft Office Word</Application>
  <DocSecurity>0</DocSecurity>
  <Lines>59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Žáková</dc:creator>
  <cp:keywords/>
  <dc:description/>
  <cp:lastModifiedBy>Petra Motalová</cp:lastModifiedBy>
  <cp:revision>7</cp:revision>
  <cp:lastPrinted>2021-10-04T11:29:00Z</cp:lastPrinted>
  <dcterms:created xsi:type="dcterms:W3CDTF">2016-08-08T13:10:00Z</dcterms:created>
  <dcterms:modified xsi:type="dcterms:W3CDTF">2024-03-25T10:52:00Z</dcterms:modified>
</cp:coreProperties>
</file>